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rPr>
      </w:pPr>
      <w:r>
        <w:rPr>
          <w:rFonts w:ascii="Arial" w:hAnsi="Arial"/>
        </w:rPr>
        <w:t>CS-460: Midterm Exam Study Guide</w:t>
      </w:r>
    </w:p>
    <w:p>
      <w:pPr>
        <w:pStyle w:val="Normal"/>
        <w:rPr>
          <w:rFonts w:ascii="Arial" w:hAnsi="Arial"/>
        </w:rPr>
      </w:pPr>
      <w:r>
        <w:rPr>
          <w:rFonts w:ascii="Arial" w:hAnsi="Arial"/>
        </w:rPr>
        <w:t>Spring</w:t>
      </w:r>
      <w:r>
        <w:rPr>
          <w:rFonts w:ascii="Arial" w:hAnsi="Arial"/>
        </w:rPr>
        <w:t xml:space="preserve"> 202</w:t>
      </w:r>
      <w:r>
        <w:rPr>
          <w:rFonts w:ascii="Arial" w:hAnsi="Arial"/>
        </w:rPr>
        <w:t>6</w:t>
      </w:r>
    </w:p>
    <w:p>
      <w:pPr>
        <w:pStyle w:val="Normal"/>
        <w:rPr>
          <w:rFonts w:ascii="Arial" w:hAnsi="Arial"/>
        </w:rPr>
      </w:pPr>
      <w:r>
        <w:rPr>
          <w:rFonts w:ascii="Arial" w:hAnsi="Arial"/>
        </w:rPr>
      </w:r>
    </w:p>
    <w:p>
      <w:pPr>
        <w:pStyle w:val="Normal"/>
        <w:rPr>
          <w:rFonts w:ascii="Arial" w:hAnsi="Arial"/>
        </w:rPr>
      </w:pPr>
      <w:r>
        <w:rPr>
          <w:rFonts w:ascii="Arial" w:hAnsi="Arial"/>
        </w:rPr>
        <w:t>About the midterm:</w:t>
      </w:r>
    </w:p>
    <w:p>
      <w:pPr>
        <w:pStyle w:val="ListParagraph"/>
        <w:widowControl/>
        <w:numPr>
          <w:ilvl w:val="0"/>
          <w:numId w:val="2"/>
        </w:numPr>
        <w:suppressAutoHyphens w:val="true"/>
        <w:bidi w:val="0"/>
        <w:spacing w:before="0" w:after="0"/>
        <w:ind w:hanging="180" w:left="180" w:right="0"/>
        <w:contextualSpacing/>
        <w:jc w:val="left"/>
        <w:rPr/>
      </w:pPr>
      <w:r>
        <w:rPr>
          <w:rFonts w:ascii="Arial" w:hAnsi="Arial"/>
        </w:rPr>
        <w:t>The midterm exam will contain twenty open-ended questions.</w:t>
      </w:r>
    </w:p>
    <w:p>
      <w:pPr>
        <w:pStyle w:val="ListParagraph"/>
        <w:widowControl/>
        <w:numPr>
          <w:ilvl w:val="0"/>
          <w:numId w:val="2"/>
        </w:numPr>
        <w:suppressAutoHyphens w:val="true"/>
        <w:bidi w:val="0"/>
        <w:spacing w:before="0" w:after="0"/>
        <w:ind w:hanging="180" w:left="180" w:right="0"/>
        <w:contextualSpacing/>
        <w:jc w:val="left"/>
        <w:rPr/>
      </w:pPr>
      <w:r>
        <w:rPr>
          <w:rFonts w:ascii="Arial" w:hAnsi="Arial"/>
        </w:rPr>
        <w:t xml:space="preserve">The midterm exam covers chapters 1,2,3,4,6,7,8,9 from </w:t>
      </w:r>
      <w:r>
        <w:rPr>
          <w:rFonts w:ascii="Arial" w:hAnsi="Arial"/>
          <w:i/>
          <w:iCs/>
        </w:rPr>
        <w:t>Programming Language Pragmatics.</w:t>
      </w:r>
    </w:p>
    <w:p>
      <w:pPr>
        <w:pStyle w:val="ListParagraph"/>
        <w:widowControl/>
        <w:numPr>
          <w:ilvl w:val="0"/>
          <w:numId w:val="2"/>
        </w:numPr>
        <w:suppressAutoHyphens w:val="true"/>
        <w:bidi w:val="0"/>
        <w:spacing w:before="0" w:after="0"/>
        <w:ind w:hanging="180" w:left="180" w:right="0"/>
        <w:contextualSpacing/>
        <w:jc w:val="left"/>
        <w:rPr/>
      </w:pPr>
      <w:r>
        <w:rPr>
          <w:rFonts w:ascii="Arial" w:hAnsi="Arial"/>
        </w:rPr>
        <w:t xml:space="preserve">The midterm is closed-book. </w:t>
      </w:r>
    </w:p>
    <w:p>
      <w:pPr>
        <w:pStyle w:val="ListParagraph"/>
        <w:widowControl/>
        <w:numPr>
          <w:ilvl w:val="0"/>
          <w:numId w:val="2"/>
        </w:numPr>
        <w:suppressAutoHyphens w:val="true"/>
        <w:bidi w:val="0"/>
        <w:spacing w:before="0" w:after="0"/>
        <w:ind w:hanging="180" w:left="180" w:right="0"/>
        <w:contextualSpacing/>
        <w:jc w:val="left"/>
        <w:rPr/>
      </w:pPr>
      <w:r>
        <w:rPr>
          <w:rFonts w:ascii="Arial" w:hAnsi="Arial"/>
        </w:rPr>
        <w:t>No internet-connected devices may be used during the exam.</w:t>
      </w:r>
    </w:p>
    <w:p>
      <w:pPr>
        <w:pStyle w:val="ListParagraph"/>
        <w:widowControl/>
        <w:numPr>
          <w:ilvl w:val="0"/>
          <w:numId w:val="2"/>
        </w:numPr>
        <w:suppressAutoHyphens w:val="true"/>
        <w:bidi w:val="0"/>
        <w:spacing w:before="0" w:after="0"/>
        <w:ind w:hanging="180" w:left="180" w:right="0"/>
        <w:contextualSpacing/>
        <w:jc w:val="left"/>
        <w:rPr/>
      </w:pPr>
      <w:r>
        <w:rPr>
          <w:rFonts w:ascii="Arial" w:hAnsi="Arial"/>
        </w:rPr>
        <w:t xml:space="preserve">You may refer to one 8.5-inch by 11-inch sheet of paper full of notes during the examination process. </w:t>
      </w:r>
    </w:p>
    <w:p>
      <w:pPr>
        <w:pStyle w:val="ListParagraph"/>
        <w:widowControl/>
        <w:numPr>
          <w:ilvl w:val="0"/>
          <w:numId w:val="2"/>
        </w:numPr>
        <w:suppressAutoHyphens w:val="true"/>
        <w:bidi w:val="0"/>
        <w:spacing w:before="0" w:after="0"/>
        <w:ind w:hanging="180" w:left="180" w:right="0"/>
        <w:contextualSpacing/>
        <w:jc w:val="left"/>
        <w:rPr/>
      </w:pPr>
      <w:r>
        <w:rPr>
          <w:rFonts w:ascii="Arial" w:hAnsi="Arial"/>
        </w:rPr>
        <w:t xml:space="preserve">Notes may be written </w:t>
      </w:r>
      <w:r>
        <w:rPr>
          <w:rFonts w:ascii="Arial" w:hAnsi="Arial"/>
        </w:rPr>
        <w:t>or printed</w:t>
      </w:r>
      <w:r>
        <w:rPr>
          <w:rFonts w:ascii="Arial" w:hAnsi="Arial"/>
        </w:rPr>
        <w:t xml:space="preserve"> on both sides of the sheet of paper. </w:t>
      </w:r>
    </w:p>
    <w:p>
      <w:pPr>
        <w:pStyle w:val="ListParagraph"/>
        <w:widowControl/>
        <w:numPr>
          <w:ilvl w:val="0"/>
          <w:numId w:val="2"/>
        </w:numPr>
        <w:suppressAutoHyphens w:val="true"/>
        <w:bidi w:val="0"/>
        <w:spacing w:before="0" w:after="0"/>
        <w:ind w:hanging="180" w:left="180" w:right="0"/>
        <w:contextualSpacing/>
        <w:jc w:val="left"/>
        <w:rPr/>
      </w:pPr>
      <w:r>
        <w:rPr>
          <w:rFonts w:ascii="Arial" w:hAnsi="Arial"/>
        </w:rPr>
        <w:t>Notes may not be shared among students during the examination process.</w:t>
      </w:r>
    </w:p>
    <w:p>
      <w:pPr>
        <w:pStyle w:val="Heading1"/>
        <w:numPr>
          <w:ilvl w:val="0"/>
          <w:numId w:val="0"/>
        </w:numPr>
        <w:ind w:hanging="0" w:left="0"/>
        <w:rPr>
          <w:rFonts w:ascii="Arial" w:hAnsi="Arial"/>
          <w:sz w:val="24"/>
          <w:szCs w:val="24"/>
        </w:rPr>
      </w:pPr>
      <w:r>
        <w:rPr>
          <w:rFonts w:ascii="Arial" w:hAnsi="Arial"/>
          <w:sz w:val="24"/>
          <w:szCs w:val="24"/>
        </w:rPr>
        <w:t xml:space="preserve">CHAPTER 1: INTRODUCTION </w:t>
      </w:r>
    </w:p>
    <w:p>
      <w:pPr>
        <w:pStyle w:val="Heading2"/>
        <w:numPr>
          <w:ilvl w:val="1"/>
          <w:numId w:val="1"/>
        </w:numPr>
        <w:rPr>
          <w:rFonts w:ascii="Arial" w:hAnsi="Arial"/>
          <w:sz w:val="24"/>
          <w:szCs w:val="24"/>
          <w:highlight w:val="none"/>
          <w:shd w:fill="87CEEB" w:val="clear"/>
        </w:rPr>
      </w:pPr>
      <w:r>
        <w:rPr>
          <w:rFonts w:ascii="Arial" w:hAnsi="Arial"/>
          <w:sz w:val="24"/>
          <w:szCs w:val="24"/>
          <w:shd w:fill="87CEEB" w:val="clear"/>
        </w:rPr>
        <w:t>Question:</w:t>
      </w:r>
    </w:p>
    <w:p>
      <w:pPr>
        <w:pStyle w:val="TitleandContentLTGliederung1"/>
        <w:tabs>
          <w:tab w:val="clear" w:pos="720"/>
          <w:tab w:val="left" w:pos="0" w:leader="none"/>
        </w:tabs>
        <w:spacing w:lineRule="auto" w:line="216" w:before="200" w:after="0"/>
        <w:ind w:hanging="0" w:left="0" w:right="0"/>
        <w:rPr>
          <w:highlight w:val="none"/>
          <w:shd w:fill="auto" w:val="clear"/>
        </w:rPr>
      </w:pPr>
      <w:r>
        <w:rPr>
          <w:rFonts w:ascii="Arial" w:hAnsi="Arial"/>
          <w:sz w:val="24"/>
          <w:szCs w:val="24"/>
          <w:shd w:fill="auto" w:val="clear"/>
        </w:rPr>
        <w:t>“</w:t>
      </w:r>
      <w:r>
        <w:rPr>
          <w:rFonts w:ascii="Arial" w:hAnsi="Arial"/>
          <w:sz w:val="24"/>
          <w:szCs w:val="24"/>
          <w:shd w:fill="auto" w:val="clear"/>
        </w:rPr>
        <w:t>List the phases that are also executed as part of interpretation.” (</w:t>
      </w:r>
      <w:r>
        <w:rPr>
          <w:rFonts w:ascii="Arial" w:hAnsi="Arial"/>
          <w:i/>
          <w:sz w:val="24"/>
          <w:szCs w:val="24"/>
          <w:shd w:fill="auto" w:val="clear"/>
        </w:rPr>
        <w:t>Programming Language Pragmatics</w:t>
      </w:r>
      <w:r>
        <w:rPr>
          <w:rFonts w:ascii="Arial" w:hAnsi="Arial"/>
          <w:sz w:val="24"/>
          <w:szCs w:val="24"/>
          <w:shd w:fill="auto" w:val="clear"/>
        </w:rPr>
        <w:t>, p. 38)</w:t>
      </w:r>
    </w:p>
    <w:p>
      <w:pPr>
        <w:pStyle w:val="Heading2"/>
        <w:numPr>
          <w:ilvl w:val="1"/>
          <w:numId w:val="1"/>
        </w:numPr>
        <w:rPr>
          <w:rFonts w:ascii="Arial" w:hAnsi="Arial"/>
          <w:sz w:val="24"/>
          <w:szCs w:val="24"/>
        </w:rPr>
      </w:pPr>
      <w:r>
        <w:rPr>
          <w:rFonts w:ascii="Arial" w:hAnsi="Arial"/>
          <w:sz w:val="24"/>
          <w:szCs w:val="24"/>
        </w:rPr>
        <w:t>Answer:</w:t>
      </w:r>
    </w:p>
    <w:p>
      <w:pPr>
        <w:pStyle w:val="TitleandContentLTGliederung1"/>
        <w:tabs>
          <w:tab w:val="clear" w:pos="720"/>
          <w:tab w:val="left" w:pos="0" w:leader="none"/>
        </w:tabs>
        <w:spacing w:lineRule="auto" w:line="216" w:before="200" w:after="0"/>
        <w:ind w:hanging="0" w:left="0" w:right="0"/>
        <w:rPr>
          <w:highlight w:val="none"/>
          <w:shd w:fill="auto" w:val="clear"/>
        </w:rPr>
      </w:pPr>
      <w:r>
        <w:rPr>
          <w:rFonts w:ascii="Arial" w:hAnsi="Arial"/>
          <w:sz w:val="24"/>
          <w:szCs w:val="24"/>
          <w:shd w:fill="auto" w:val="clear"/>
        </w:rPr>
        <w:t>“</w:t>
      </w:r>
      <w:r>
        <w:rPr>
          <w:rFonts w:ascii="Arial" w:hAnsi="Arial"/>
          <w:sz w:val="24"/>
          <w:szCs w:val="24"/>
          <w:shd w:fill="auto" w:val="clear"/>
        </w:rPr>
        <w:t>Scanner (lexical analysis).” (</w:t>
      </w:r>
      <w:r>
        <w:rPr>
          <w:rFonts w:ascii="Arial" w:hAnsi="Arial"/>
          <w:i/>
          <w:sz w:val="24"/>
          <w:szCs w:val="24"/>
          <w:shd w:fill="auto" w:val="clear"/>
        </w:rPr>
        <w:t>Programming Language Pragmatics</w:t>
      </w:r>
      <w:r>
        <w:rPr>
          <w:rFonts w:ascii="Arial" w:hAnsi="Arial"/>
          <w:sz w:val="24"/>
          <w:szCs w:val="24"/>
          <w:shd w:fill="auto" w:val="clear"/>
        </w:rPr>
        <w:t>, p. 28). The scanner takes a character stream as input and outputs a token stream.</w:t>
      </w:r>
    </w:p>
    <w:p>
      <w:pPr>
        <w:pStyle w:val="TitleandContentLTGliederung1"/>
        <w:tabs>
          <w:tab w:val="clear" w:pos="720"/>
          <w:tab w:val="left" w:pos="0" w:leader="none"/>
        </w:tabs>
        <w:spacing w:lineRule="auto" w:line="216" w:before="200" w:after="0"/>
        <w:ind w:hanging="0" w:left="0" w:right="0"/>
        <w:rPr>
          <w:highlight w:val="none"/>
          <w:shd w:fill="auto" w:val="clear"/>
        </w:rPr>
      </w:pPr>
      <w:r>
        <w:rPr>
          <w:rFonts w:ascii="Arial" w:hAnsi="Arial"/>
          <w:sz w:val="24"/>
          <w:szCs w:val="24"/>
          <w:shd w:fill="auto" w:val="clear"/>
        </w:rPr>
        <w:t>“</w:t>
      </w:r>
      <w:r>
        <w:rPr>
          <w:rFonts w:ascii="Arial" w:hAnsi="Arial"/>
          <w:sz w:val="24"/>
          <w:szCs w:val="24"/>
          <w:shd w:fill="auto" w:val="clear"/>
        </w:rPr>
        <w:t>Parser.” (</w:t>
      </w:r>
      <w:r>
        <w:rPr>
          <w:rFonts w:ascii="Arial" w:hAnsi="Arial"/>
          <w:i/>
          <w:sz w:val="24"/>
          <w:szCs w:val="24"/>
          <w:shd w:fill="auto" w:val="clear"/>
        </w:rPr>
        <w:t>Programming Language Pragmatics</w:t>
      </w:r>
      <w:r>
        <w:rPr>
          <w:rFonts w:ascii="Arial" w:hAnsi="Arial"/>
          <w:sz w:val="24"/>
          <w:szCs w:val="24"/>
          <w:shd w:fill="auto" w:val="clear"/>
        </w:rPr>
        <w:t>, p. 28). The parser takes a token stream as input and outputs a concrete syntax tree.</w:t>
      </w:r>
    </w:p>
    <w:p>
      <w:pPr>
        <w:pStyle w:val="TitleandContentLTGliederung1"/>
        <w:tabs>
          <w:tab w:val="clear" w:pos="720"/>
          <w:tab w:val="left" w:pos="0" w:leader="none"/>
        </w:tabs>
        <w:spacing w:lineRule="auto" w:line="216" w:before="200" w:after="0"/>
        <w:ind w:hanging="0" w:left="0" w:right="0"/>
        <w:rPr>
          <w:highlight w:val="none"/>
          <w:shd w:fill="auto" w:val="clear"/>
        </w:rPr>
      </w:pPr>
      <w:r>
        <w:rPr>
          <w:rFonts w:ascii="Arial" w:hAnsi="Arial"/>
          <w:sz w:val="24"/>
          <w:szCs w:val="24"/>
          <w:shd w:fill="auto" w:val="clear"/>
        </w:rPr>
        <w:t>“</w:t>
      </w:r>
      <w:r>
        <w:rPr>
          <w:rFonts w:ascii="Arial" w:hAnsi="Arial"/>
          <w:sz w:val="24"/>
          <w:szCs w:val="24"/>
          <w:shd w:fill="auto" w:val="clear"/>
        </w:rPr>
        <w:t>Semantic analysis and intermediate code generation.” (</w:t>
      </w:r>
      <w:r>
        <w:rPr>
          <w:rFonts w:ascii="Arial" w:hAnsi="Arial"/>
          <w:i/>
          <w:sz w:val="24"/>
          <w:szCs w:val="24"/>
          <w:shd w:fill="auto" w:val="clear"/>
        </w:rPr>
        <w:t>Programming Language Pragmatics</w:t>
      </w:r>
      <w:r>
        <w:rPr>
          <w:rFonts w:ascii="Arial" w:hAnsi="Arial"/>
          <w:sz w:val="24"/>
          <w:szCs w:val="24"/>
          <w:shd w:fill="auto" w:val="clear"/>
        </w:rPr>
        <w:t>, p. 28). The semantic analyzer takes a concrete syntax tree as input and outputs an abstract syntax tree. In this phase, the semantic analyzer may also create the symbol table.</w:t>
      </w:r>
    </w:p>
    <w:p>
      <w:pPr>
        <w:pStyle w:val="TitleandContentLTGliederung1"/>
        <w:tabs>
          <w:tab w:val="clear" w:pos="720"/>
          <w:tab w:val="left" w:pos="0" w:leader="none"/>
        </w:tabs>
        <w:spacing w:lineRule="auto" w:line="216" w:before="200" w:after="0"/>
        <w:ind w:hanging="0" w:left="0" w:right="0"/>
        <w:rPr>
          <w:highlight w:val="none"/>
          <w:shd w:fill="auto" w:val="clear"/>
        </w:rPr>
      </w:pPr>
      <w:r>
        <w:rPr>
          <w:rFonts w:ascii="Arial" w:hAnsi="Arial"/>
          <w:sz w:val="24"/>
          <w:szCs w:val="24"/>
          <w:shd w:fill="auto" w:val="clear"/>
        </w:rPr>
        <w:t>“</w:t>
      </w:r>
      <w:r>
        <w:rPr>
          <w:rFonts w:ascii="Arial" w:hAnsi="Arial"/>
          <w:sz w:val="24"/>
          <w:szCs w:val="24"/>
          <w:shd w:fill="auto" w:val="clear"/>
        </w:rPr>
        <w:t>Tree walk routines.” (</w:t>
      </w:r>
      <w:r>
        <w:rPr>
          <w:rFonts w:ascii="Arial" w:hAnsi="Arial"/>
          <w:i/>
          <w:sz w:val="24"/>
          <w:szCs w:val="24"/>
          <w:shd w:fill="auto" w:val="clear"/>
        </w:rPr>
        <w:t>Programming Language Pragmatics</w:t>
      </w:r>
      <w:r>
        <w:rPr>
          <w:rFonts w:ascii="Arial" w:hAnsi="Arial"/>
          <w:sz w:val="24"/>
          <w:szCs w:val="24"/>
          <w:shd w:fill="auto" w:val="clear"/>
        </w:rPr>
        <w:t>, p. 28).  Accepts the abstract syntax tree and symbol table as inputs and executes the program by traversing the abstract syntax tree.</w:t>
      </w:r>
    </w:p>
    <w:p>
      <w:pPr>
        <w:pStyle w:val="Heading2"/>
        <w:numPr>
          <w:ilvl w:val="0"/>
          <w:numId w:val="0"/>
        </w:numPr>
        <w:ind w:hanging="0" w:left="0"/>
        <w:rPr>
          <w:rFonts w:ascii="Arial" w:hAnsi="Arial"/>
          <w:highlight w:val="none"/>
          <w:shd w:fill="auto" w:val="clear"/>
        </w:rPr>
      </w:pPr>
      <w:r>
        <w:rPr>
          <w:shd w:fill="auto" w:val="clear"/>
        </w:rPr>
      </w:r>
      <w:r>
        <w:br w:type="page"/>
      </w:r>
    </w:p>
    <w:p>
      <w:pPr>
        <w:pStyle w:val="Heading1"/>
        <w:numPr>
          <w:ilvl w:val="0"/>
          <w:numId w:val="1"/>
        </w:numPr>
        <w:spacing w:before="0" w:after="120"/>
        <w:rPr>
          <w:rFonts w:ascii="Arial" w:hAnsi="Arial"/>
        </w:rPr>
      </w:pPr>
      <w:r>
        <w:rPr>
          <w:rFonts w:ascii="Arial" w:hAnsi="Arial"/>
          <w:sz w:val="24"/>
          <w:szCs w:val="24"/>
        </w:rPr>
        <w:t>CHAPTER 1:  INTRODUCTION (continued)</w:t>
      </w:r>
    </w:p>
    <w:p>
      <w:pPr>
        <w:pStyle w:val="Heading2"/>
        <w:numPr>
          <w:ilvl w:val="1"/>
          <w:numId w:val="1"/>
        </w:numPr>
        <w:rPr>
          <w:rFonts w:ascii="Arial" w:hAnsi="Arial"/>
          <w:highlight w:val="none"/>
          <w:shd w:fill="87CEEB" w:val="clear"/>
        </w:rPr>
      </w:pPr>
      <w:r>
        <w:rPr>
          <w:rFonts w:ascii="Arial" w:hAnsi="Arial"/>
          <w:shd w:fill="87CEEB" w:val="clear"/>
        </w:rPr>
        <w:t>Question:</w:t>
      </w:r>
    </w:p>
    <w:p>
      <w:pPr>
        <w:pStyle w:val="Normal"/>
        <w:rPr>
          <w:highlight w:val="none"/>
          <w:shd w:fill="auto" w:val="clear"/>
        </w:rPr>
      </w:pPr>
      <w:r>
        <w:rPr>
          <w:rFonts w:ascii="Arial" w:hAnsi="Arial"/>
          <w:sz w:val="24"/>
          <w:szCs w:val="24"/>
          <w:shd w:fill="auto" w:val="clear"/>
        </w:rPr>
        <w:t>“</w:t>
      </w:r>
      <w:r>
        <w:rPr>
          <w:rFonts w:ascii="Arial" w:hAnsi="Arial"/>
          <w:sz w:val="24"/>
          <w:szCs w:val="24"/>
          <w:shd w:fill="auto" w:val="clear"/>
        </w:rPr>
        <w:t>Describe the form in which a program is passed from the scanner to the parser; from the parser to the semantic analyzer; from the semantic analyzer to the intermediate code generator.” (</w:t>
      </w:r>
      <w:r>
        <w:rPr>
          <w:rFonts w:ascii="Arial" w:hAnsi="Arial"/>
          <w:i/>
          <w:iCs/>
          <w:sz w:val="24"/>
          <w:szCs w:val="24"/>
          <w:shd w:fill="auto" w:val="clear"/>
        </w:rPr>
        <w:t>Programming Language Pragmatics</w:t>
      </w:r>
      <w:r>
        <w:rPr>
          <w:rFonts w:ascii="Arial" w:hAnsi="Arial"/>
          <w:sz w:val="24"/>
          <w:szCs w:val="24"/>
          <w:shd w:fill="auto" w:val="clear"/>
        </w:rPr>
        <w:t>, p. 38).</w:t>
      </w:r>
    </w:p>
    <w:p>
      <w:pPr>
        <w:pStyle w:val="Heading2"/>
        <w:numPr>
          <w:ilvl w:val="1"/>
          <w:numId w:val="1"/>
        </w:numPr>
        <w:rPr>
          <w:rFonts w:ascii="Arial" w:hAnsi="Arial"/>
        </w:rPr>
      </w:pPr>
      <w:r>
        <w:rPr>
          <w:rFonts w:ascii="Arial" w:hAnsi="Arial"/>
        </w:rPr>
        <w:t>Answer:</w:t>
      </w:r>
    </w:p>
    <w:p>
      <w:pPr>
        <w:pStyle w:val="Normal"/>
        <w:rPr>
          <w:highlight w:val="none"/>
          <w:shd w:fill="auto" w:val="clear"/>
        </w:rPr>
      </w:pPr>
      <w:r>
        <w:rPr>
          <w:rFonts w:ascii="Arial" w:hAnsi="Arial"/>
          <w:sz w:val="24"/>
          <w:szCs w:val="24"/>
          <w:shd w:fill="auto" w:val="clear"/>
        </w:rPr>
        <w:t>1. “In the process of scanning and parsing, the compiler or interpreter checks to see that all of the program’s tokens are well formed, and that the sequence of tokens conforms to the syntax deﬁned by the context-free grammar.” (</w:t>
      </w:r>
      <w:r>
        <w:rPr>
          <w:rFonts w:ascii="Arial" w:hAnsi="Arial"/>
          <w:i/>
          <w:iCs/>
          <w:sz w:val="24"/>
          <w:szCs w:val="24"/>
          <w:shd w:fill="auto" w:val="clear"/>
        </w:rPr>
        <w:t>Programming Language Pragmatics</w:t>
      </w:r>
      <w:r>
        <w:rPr>
          <w:rFonts w:ascii="Arial" w:hAnsi="Arial"/>
          <w:sz w:val="24"/>
          <w:szCs w:val="24"/>
          <w:shd w:fill="auto" w:val="clear"/>
        </w:rPr>
        <w:t>, p. 31).</w:t>
      </w:r>
    </w:p>
    <w:p>
      <w:pPr>
        <w:pStyle w:val="Normal"/>
        <w:rPr>
          <w:rFonts w:ascii="Arial" w:hAnsi="Arial"/>
          <w:sz w:val="24"/>
          <w:szCs w:val="24"/>
          <w:highlight w:val="none"/>
          <w:shd w:fill="auto" w:val="clear"/>
        </w:rPr>
      </w:pPr>
      <w:r>
        <w:rPr>
          <w:rFonts w:ascii="Arial" w:hAnsi="Arial"/>
          <w:sz w:val="24"/>
          <w:szCs w:val="24"/>
          <w:shd w:fill="auto" w:val="clear"/>
        </w:rPr>
      </w:r>
    </w:p>
    <w:p>
      <w:pPr>
        <w:pStyle w:val="Normal"/>
        <w:rPr>
          <w:highlight w:val="none"/>
          <w:shd w:fill="auto" w:val="clear"/>
        </w:rPr>
      </w:pPr>
      <w:r>
        <w:rPr>
          <w:rFonts w:ascii="Arial" w:hAnsi="Arial"/>
          <w:sz w:val="24"/>
          <w:szCs w:val="24"/>
          <w:shd w:fill="auto" w:val="clear"/>
        </w:rPr>
        <w:t>2. “Semantic analysis is the discovery of meaning in a program.” (</w:t>
      </w:r>
      <w:r>
        <w:rPr>
          <w:rFonts w:ascii="Arial" w:hAnsi="Arial"/>
          <w:i/>
          <w:iCs/>
          <w:sz w:val="24"/>
          <w:szCs w:val="24"/>
          <w:shd w:fill="auto" w:val="clear"/>
        </w:rPr>
        <w:t>Programming Language Pragmatics</w:t>
      </w:r>
      <w:r>
        <w:rPr>
          <w:rFonts w:ascii="Arial" w:hAnsi="Arial"/>
          <w:sz w:val="24"/>
          <w:szCs w:val="24"/>
          <w:shd w:fill="auto" w:val="clear"/>
        </w:rPr>
        <w:t>, p. 31) “...the semantic analyzer recognizes when multiple occurrences of the same identiﬁer are meant to refer to the same program entity, and ensures that the uses are consistent.” (</w:t>
      </w:r>
      <w:r>
        <w:rPr>
          <w:rFonts w:ascii="Arial" w:hAnsi="Arial"/>
          <w:i/>
          <w:iCs/>
          <w:sz w:val="24"/>
          <w:szCs w:val="24"/>
          <w:shd w:fill="auto" w:val="clear"/>
        </w:rPr>
        <w:t>Programming Language Pragmatics</w:t>
      </w:r>
      <w:r>
        <w:rPr>
          <w:rFonts w:ascii="Arial" w:hAnsi="Arial"/>
          <w:sz w:val="24"/>
          <w:szCs w:val="24"/>
          <w:shd w:fill="auto" w:val="clear"/>
        </w:rPr>
        <w:t>, p. 31). “To assist in its work, the semantic analyzer typically builds and maintains a symbol table data structure that maps each identiﬁer to the information known about it.” (</w:t>
      </w:r>
      <w:r>
        <w:rPr>
          <w:rFonts w:ascii="Arial" w:hAnsi="Arial"/>
          <w:i/>
          <w:iCs/>
          <w:sz w:val="24"/>
          <w:szCs w:val="24"/>
          <w:shd w:fill="auto" w:val="clear"/>
        </w:rPr>
        <w:t>Programming Language Pragmatics</w:t>
      </w:r>
      <w:r>
        <w:rPr>
          <w:rFonts w:ascii="Arial" w:hAnsi="Arial"/>
          <w:sz w:val="24"/>
          <w:szCs w:val="24"/>
          <w:shd w:fill="auto" w:val="clear"/>
        </w:rPr>
        <w:t>, p. 31). “Using the symbol table, the semantic analyzer enforces a large variety of rules that are not captured by the hierarchical structure of the context-free grammar and the parse tree.” (</w:t>
      </w:r>
      <w:r>
        <w:rPr>
          <w:rFonts w:ascii="Arial" w:hAnsi="Arial"/>
          <w:i/>
          <w:iCs/>
          <w:sz w:val="24"/>
          <w:szCs w:val="24"/>
          <w:shd w:fill="auto" w:val="clear"/>
        </w:rPr>
        <w:t>Programming Language Pragmatics</w:t>
      </w:r>
      <w:r>
        <w:rPr>
          <w:rFonts w:ascii="Arial" w:hAnsi="Arial"/>
          <w:sz w:val="24"/>
          <w:szCs w:val="24"/>
          <w:shd w:fill="auto" w:val="clear"/>
        </w:rPr>
        <w:t>, p. 31).</w:t>
      </w:r>
    </w:p>
    <w:p>
      <w:pPr>
        <w:pStyle w:val="Normal"/>
        <w:rPr>
          <w:rFonts w:ascii="Arial" w:hAnsi="Arial"/>
          <w:sz w:val="24"/>
          <w:szCs w:val="24"/>
        </w:rPr>
      </w:pPr>
      <w:r>
        <w:rPr>
          <w:rFonts w:ascii="Arial" w:hAnsi="Arial"/>
          <w:sz w:val="24"/>
          <w:szCs w:val="24"/>
        </w:rPr>
      </w:r>
    </w:p>
    <w:p>
      <w:pPr>
        <w:pStyle w:val="Normal"/>
        <w:rPr>
          <w:highlight w:val="none"/>
          <w:shd w:fill="auto" w:val="clear"/>
        </w:rPr>
      </w:pPr>
      <w:r>
        <w:rPr>
          <w:rFonts w:ascii="Arial" w:hAnsi="Arial"/>
          <w:sz w:val="24"/>
          <w:szCs w:val="24"/>
          <w:shd w:fill="auto" w:val="clear"/>
        </w:rPr>
        <w:t>3. “In the process of checking static semantic rules, the semantic analyzer typically transforms the parse tree into an abstract syntax tree (otherwise known as an AST…) by removing most of the ‘artiﬁcial’ nodes in the tree’s interior. The semantic analyzer also annotates the remaining nodes with useful information, such as pointers from identiﬁers to their symbol table entries….” (</w:t>
      </w:r>
      <w:r>
        <w:rPr>
          <w:rFonts w:ascii="Arial" w:hAnsi="Arial"/>
          <w:i/>
          <w:iCs/>
          <w:sz w:val="24"/>
          <w:szCs w:val="24"/>
          <w:shd w:fill="auto" w:val="clear"/>
        </w:rPr>
        <w:t>Programming Language Pragmatics</w:t>
      </w:r>
      <w:r>
        <w:rPr>
          <w:rFonts w:ascii="Arial" w:hAnsi="Arial"/>
          <w:sz w:val="24"/>
          <w:szCs w:val="24"/>
          <w:shd w:fill="auto" w:val="clear"/>
        </w:rPr>
        <w:t>, p. 34).</w:t>
      </w:r>
    </w:p>
    <w:p>
      <w:pPr>
        <w:pStyle w:val="Normal"/>
        <w:rPr>
          <w:rFonts w:ascii="Arial" w:hAnsi="Arial"/>
          <w:sz w:val="24"/>
          <w:szCs w:val="24"/>
          <w:highlight w:val="none"/>
          <w:shd w:fill="auto" w:val="clear"/>
        </w:rPr>
      </w:pPr>
      <w:r>
        <w:rPr>
          <w:rFonts w:ascii="Arial" w:hAnsi="Arial"/>
          <w:sz w:val="24"/>
          <w:szCs w:val="24"/>
          <w:shd w:fill="auto" w:val="clear"/>
        </w:rPr>
      </w:r>
    </w:p>
    <w:p>
      <w:pPr>
        <w:pStyle w:val="Normal"/>
        <w:rPr>
          <w:highlight w:val="none"/>
          <w:shd w:fill="auto" w:val="clear"/>
        </w:rPr>
      </w:pPr>
      <w:r>
        <w:rPr>
          <w:rFonts w:ascii="Arial" w:hAnsi="Arial"/>
          <w:sz w:val="24"/>
          <w:szCs w:val="24"/>
          <w:shd w:fill="auto" w:val="clear"/>
        </w:rPr>
        <w:t>4. “Many interpreters use an annotated syntax tree to represent the running program: ‘execution’ then amounts to tree traversal.” (</w:t>
      </w:r>
      <w:r>
        <w:rPr>
          <w:rFonts w:ascii="Arial" w:hAnsi="Arial"/>
          <w:i/>
          <w:iCs/>
          <w:sz w:val="24"/>
          <w:szCs w:val="24"/>
          <w:shd w:fill="auto" w:val="clear"/>
        </w:rPr>
        <w:t>Programming Language Pragmatics</w:t>
      </w:r>
      <w:r>
        <w:rPr>
          <w:rFonts w:ascii="Arial" w:hAnsi="Arial"/>
          <w:sz w:val="24"/>
          <w:szCs w:val="24"/>
          <w:shd w:fill="auto" w:val="clear"/>
        </w:rPr>
        <w:t>, p. 34).</w:t>
      </w:r>
    </w:p>
    <w:p>
      <w:pPr>
        <w:pStyle w:val="Heading2"/>
        <w:numPr>
          <w:ilvl w:val="1"/>
          <w:numId w:val="1"/>
        </w:numPr>
        <w:rPr>
          <w:rFonts w:ascii="Arial" w:hAnsi="Arial"/>
          <w:highlight w:val="none"/>
          <w:shd w:fill="87CEEB" w:val="clear"/>
        </w:rPr>
      </w:pPr>
      <w:r>
        <w:rPr>
          <w:rFonts w:ascii="Arial" w:hAnsi="Arial"/>
          <w:shd w:fill="87CEEB" w:val="clear"/>
        </w:rPr>
        <w:t>Question:</w:t>
      </w:r>
    </w:p>
    <w:p>
      <w:pPr>
        <w:pStyle w:val="Normal"/>
        <w:rPr>
          <w:highlight w:val="none"/>
          <w:shd w:fill="auto" w:val="clear"/>
        </w:rPr>
      </w:pPr>
      <w:r>
        <w:rPr>
          <w:rFonts w:ascii="Arial" w:hAnsi="Arial"/>
          <w:sz w:val="24"/>
          <w:szCs w:val="24"/>
          <w:shd w:fill="auto" w:val="clear"/>
        </w:rPr>
        <w:t>“</w:t>
      </w:r>
      <w:r>
        <w:rPr>
          <w:rFonts w:ascii="Arial" w:hAnsi="Arial"/>
          <w:sz w:val="24"/>
          <w:szCs w:val="24"/>
          <w:shd w:fill="auto" w:val="clear"/>
        </w:rPr>
        <w:t>What is the purpose of the compiler’s symbol table?” (</w:t>
      </w:r>
      <w:r>
        <w:rPr>
          <w:rFonts w:ascii="Arial" w:hAnsi="Arial"/>
          <w:i/>
          <w:iCs/>
          <w:sz w:val="24"/>
          <w:szCs w:val="24"/>
          <w:shd w:fill="auto" w:val="clear"/>
        </w:rPr>
        <w:t>Programming Language Pragmatics</w:t>
      </w:r>
      <w:r>
        <w:rPr>
          <w:rFonts w:ascii="Arial" w:hAnsi="Arial"/>
          <w:sz w:val="24"/>
          <w:szCs w:val="24"/>
          <w:shd w:fill="auto" w:val="clear"/>
        </w:rPr>
        <w:t>, p. 38)</w:t>
      </w:r>
    </w:p>
    <w:p>
      <w:pPr>
        <w:pStyle w:val="Heading2"/>
        <w:numPr>
          <w:ilvl w:val="1"/>
          <w:numId w:val="1"/>
        </w:numPr>
        <w:rPr>
          <w:rFonts w:ascii="Arial" w:hAnsi="Arial"/>
        </w:rPr>
      </w:pPr>
      <w:r>
        <w:rPr>
          <w:rFonts w:ascii="Arial" w:hAnsi="Arial"/>
        </w:rPr>
        <w:t>Answer:</w:t>
      </w:r>
    </w:p>
    <w:p>
      <w:pPr>
        <w:pStyle w:val="Normal"/>
        <w:rPr>
          <w:highlight w:val="none"/>
          <w:shd w:fill="auto" w:val="clear"/>
        </w:rPr>
      </w:pPr>
      <w:r>
        <w:rPr>
          <w:rFonts w:ascii="Arial" w:hAnsi="Arial"/>
          <w:sz w:val="24"/>
          <w:szCs w:val="24"/>
          <w:shd w:fill="auto" w:val="clear"/>
        </w:rPr>
        <w:t>“</w:t>
      </w:r>
      <w:r>
        <w:rPr>
          <w:rFonts w:ascii="Arial" w:hAnsi="Arial"/>
          <w:sz w:val="24"/>
          <w:szCs w:val="24"/>
          <w:shd w:fill="auto" w:val="clear"/>
        </w:rPr>
        <w:t>...the semantic analyzer enforces a large variety of rules that are not captured by the hierarchical structure of the context-free grammar and the parse tree.” (</w:t>
      </w:r>
      <w:r>
        <w:rPr>
          <w:rFonts w:ascii="Arial" w:hAnsi="Arial"/>
          <w:i/>
          <w:iCs/>
          <w:sz w:val="24"/>
          <w:szCs w:val="24"/>
          <w:shd w:fill="auto" w:val="clear"/>
        </w:rPr>
        <w:t>Programming Language Pragmatics</w:t>
      </w:r>
      <w:r>
        <w:rPr>
          <w:rFonts w:ascii="Arial" w:hAnsi="Arial"/>
          <w:sz w:val="24"/>
          <w:szCs w:val="24"/>
          <w:shd w:fill="auto" w:val="clear"/>
        </w:rPr>
        <w:t>, p. 31).</w:t>
      </w:r>
    </w:p>
    <w:p>
      <w:pPr>
        <w:pStyle w:val="Heading2"/>
        <w:numPr>
          <w:ilvl w:val="1"/>
          <w:numId w:val="1"/>
        </w:numPr>
        <w:rPr>
          <w:rFonts w:ascii="Arial" w:hAnsi="Arial"/>
        </w:rPr>
      </w:pPr>
      <w:r>
        <w:rPr>
          <w:rFonts w:ascii="Arial" w:hAnsi="Arial"/>
        </w:rPr>
        <w:t>Notes:</w:t>
      </w:r>
    </w:p>
    <w:p>
      <w:pPr>
        <w:pStyle w:val="Normal"/>
        <w:widowControl/>
        <w:numPr>
          <w:ilvl w:val="0"/>
          <w:numId w:val="4"/>
        </w:numPr>
        <w:suppressAutoHyphens w:val="true"/>
        <w:bidi w:val="0"/>
        <w:spacing w:before="0" w:after="0"/>
        <w:ind w:hanging="180" w:left="180" w:right="0"/>
        <w:jc w:val="left"/>
        <w:rPr>
          <w:highlight w:val="none"/>
          <w:shd w:fill="auto" w:val="clear"/>
        </w:rPr>
      </w:pPr>
      <w:r>
        <w:rPr>
          <w:rFonts w:ascii="Arial" w:hAnsi="Arial"/>
          <w:sz w:val="24"/>
          <w:szCs w:val="24"/>
          <w:shd w:fill="auto" w:val="clear"/>
        </w:rPr>
        <w:t>“</w:t>
      </w:r>
      <w:r>
        <w:rPr>
          <w:rFonts w:ascii="Arial" w:hAnsi="Arial"/>
          <w:sz w:val="24"/>
          <w:szCs w:val="24"/>
          <w:shd w:fill="auto" w:val="clear"/>
        </w:rPr>
        <w:t>Every identiﬁer is declared before it is used.” (</w:t>
      </w:r>
      <w:r>
        <w:rPr>
          <w:rFonts w:ascii="Arial" w:hAnsi="Arial"/>
          <w:i/>
          <w:iCs/>
          <w:sz w:val="24"/>
          <w:szCs w:val="24"/>
          <w:shd w:fill="auto" w:val="clear"/>
        </w:rPr>
        <w:t>Programming Language Pragmatics</w:t>
      </w:r>
      <w:r>
        <w:rPr>
          <w:rFonts w:ascii="Arial" w:hAnsi="Arial"/>
          <w:sz w:val="24"/>
          <w:szCs w:val="24"/>
          <w:shd w:fill="auto" w:val="clear"/>
        </w:rPr>
        <w:t>, p. 31).</w:t>
      </w:r>
    </w:p>
    <w:p>
      <w:pPr>
        <w:pStyle w:val="Normal"/>
        <w:widowControl/>
        <w:numPr>
          <w:ilvl w:val="0"/>
          <w:numId w:val="4"/>
        </w:numPr>
        <w:suppressAutoHyphens w:val="true"/>
        <w:bidi w:val="0"/>
        <w:spacing w:before="0" w:after="0"/>
        <w:ind w:hanging="180" w:left="180" w:right="0"/>
        <w:jc w:val="left"/>
        <w:rPr>
          <w:highlight w:val="none"/>
          <w:shd w:fill="auto" w:val="clear"/>
        </w:rPr>
      </w:pPr>
      <w:r>
        <w:rPr>
          <w:rFonts w:ascii="Arial" w:hAnsi="Arial"/>
          <w:sz w:val="24"/>
          <w:szCs w:val="24"/>
          <w:shd w:fill="auto" w:val="clear"/>
        </w:rPr>
        <w:t>“</w:t>
      </w:r>
      <w:r>
        <w:rPr>
          <w:rFonts w:ascii="Arial" w:hAnsi="Arial"/>
          <w:sz w:val="24"/>
          <w:szCs w:val="24"/>
          <w:shd w:fill="auto" w:val="clear"/>
        </w:rPr>
        <w:t>Subroutine calls provide the correct number and types of arguments.” (</w:t>
      </w:r>
      <w:r>
        <w:rPr>
          <w:rFonts w:ascii="Arial" w:hAnsi="Arial"/>
          <w:i/>
          <w:iCs/>
          <w:sz w:val="24"/>
          <w:szCs w:val="24"/>
          <w:shd w:fill="auto" w:val="clear"/>
        </w:rPr>
        <w:t>Programming Language Pragmatics</w:t>
      </w:r>
      <w:r>
        <w:rPr>
          <w:rFonts w:ascii="Arial" w:hAnsi="Arial"/>
          <w:sz w:val="24"/>
          <w:szCs w:val="24"/>
          <w:shd w:fill="auto" w:val="clear"/>
        </w:rPr>
        <w:t>, p. 31).</w:t>
      </w:r>
    </w:p>
    <w:p>
      <w:pPr>
        <w:pStyle w:val="Normal"/>
        <w:widowControl/>
        <w:numPr>
          <w:ilvl w:val="0"/>
          <w:numId w:val="4"/>
        </w:numPr>
        <w:suppressAutoHyphens w:val="true"/>
        <w:bidi w:val="0"/>
        <w:spacing w:before="0" w:after="0"/>
        <w:ind w:hanging="180" w:left="180" w:right="0"/>
        <w:jc w:val="left"/>
        <w:rPr>
          <w:highlight w:val="none"/>
          <w:shd w:fill="auto" w:val="clear"/>
        </w:rPr>
      </w:pPr>
      <w:r>
        <w:rPr>
          <w:rFonts w:ascii="Arial" w:hAnsi="Arial"/>
          <w:sz w:val="24"/>
          <w:szCs w:val="24"/>
          <w:shd w:fill="auto" w:val="clear"/>
        </w:rPr>
        <w:t>“</w:t>
      </w:r>
      <w:r>
        <w:rPr>
          <w:rFonts w:ascii="Arial" w:hAnsi="Arial"/>
          <w:sz w:val="24"/>
          <w:szCs w:val="24"/>
          <w:shd w:fill="auto" w:val="clear"/>
        </w:rPr>
        <w:t>Any function with a non-void return type returns a value explicitly.” (</w:t>
      </w:r>
      <w:r>
        <w:rPr>
          <w:rFonts w:ascii="Arial" w:hAnsi="Arial"/>
          <w:i/>
          <w:iCs/>
          <w:sz w:val="24"/>
          <w:szCs w:val="24"/>
          <w:shd w:fill="auto" w:val="clear"/>
        </w:rPr>
        <w:t>Programming Language Pragmatics</w:t>
      </w:r>
      <w:r>
        <w:rPr>
          <w:rFonts w:ascii="Arial" w:hAnsi="Arial"/>
          <w:sz w:val="24"/>
          <w:szCs w:val="24"/>
          <w:shd w:fill="auto" w:val="clear"/>
        </w:rPr>
        <w:t>, p. 31).</w:t>
      </w:r>
      <w:r>
        <w:br w:type="page"/>
      </w:r>
    </w:p>
    <w:p>
      <w:pPr>
        <w:pStyle w:val="Heading1"/>
        <w:numPr>
          <w:ilvl w:val="0"/>
          <w:numId w:val="0"/>
        </w:numPr>
        <w:spacing w:before="0" w:after="120"/>
        <w:ind w:hanging="0" w:left="0"/>
        <w:rPr>
          <w:rFonts w:ascii="Arial" w:hAnsi="Arial"/>
        </w:rPr>
      </w:pPr>
      <w:r>
        <w:rPr>
          <w:rFonts w:ascii="Arial" w:hAnsi="Arial"/>
          <w:sz w:val="24"/>
          <w:szCs w:val="24"/>
        </w:rPr>
        <w:t xml:space="preserve">CHAPTER 1: INTRODUCTION </w:t>
      </w:r>
      <w:r>
        <w:rPr>
          <w:rFonts w:ascii="Arial" w:hAnsi="Arial"/>
          <w:b w:val="false"/>
          <w:bCs w:val="false"/>
          <w:sz w:val="24"/>
          <w:szCs w:val="24"/>
        </w:rPr>
        <w:t>(continued)</w:t>
      </w:r>
    </w:p>
    <w:p>
      <w:pPr>
        <w:pStyle w:val="Heading2"/>
        <w:numPr>
          <w:ilvl w:val="1"/>
          <w:numId w:val="1"/>
        </w:numPr>
        <w:rPr>
          <w:rFonts w:ascii="Arial" w:hAnsi="Arial"/>
        </w:rPr>
      </w:pPr>
      <w:r>
        <w:rPr>
          <w:rFonts w:ascii="Arial" w:hAnsi="Arial"/>
          <w:shd w:fill="87CEEB" w:val="clear"/>
        </w:rPr>
        <w:t>Question:</w:t>
      </w:r>
      <w:r>
        <w:rPr>
          <w:rFonts w:ascii="Arial" w:hAnsi="Arial"/>
        </w:rPr>
        <w:t xml:space="preserve"> </w:t>
      </w:r>
    </w:p>
    <w:p>
      <w:pPr>
        <w:pStyle w:val="Normal"/>
        <w:rPr>
          <w:highlight w:val="none"/>
          <w:shd w:fill="auto" w:val="clear"/>
        </w:rPr>
      </w:pPr>
      <w:r>
        <w:rPr>
          <w:rFonts w:ascii="Arial" w:hAnsi="Arial"/>
          <w:sz w:val="24"/>
          <w:szCs w:val="24"/>
          <w:shd w:fill="auto" w:val="clear"/>
        </w:rPr>
        <w:t>“</w:t>
      </w:r>
      <w:r>
        <w:rPr>
          <w:rFonts w:ascii="Arial" w:hAnsi="Arial"/>
          <w:sz w:val="24"/>
          <w:szCs w:val="24"/>
          <w:shd w:fill="auto" w:val="clear"/>
        </w:rPr>
        <w:t>What is the difference between static and dynamic semantics?” (</w:t>
      </w:r>
      <w:r>
        <w:rPr>
          <w:rFonts w:ascii="Arial" w:hAnsi="Arial"/>
          <w:i/>
          <w:iCs/>
          <w:sz w:val="24"/>
          <w:szCs w:val="24"/>
          <w:shd w:fill="auto" w:val="clear"/>
        </w:rPr>
        <w:t>Programming Language Pragmatics</w:t>
      </w:r>
      <w:r>
        <w:rPr>
          <w:rFonts w:ascii="Arial" w:hAnsi="Arial"/>
          <w:sz w:val="24"/>
          <w:szCs w:val="24"/>
          <w:shd w:fill="auto" w:val="clear"/>
        </w:rPr>
        <w:t>, p. 38)</w:t>
      </w:r>
    </w:p>
    <w:p>
      <w:pPr>
        <w:pStyle w:val="Heading2"/>
        <w:numPr>
          <w:ilvl w:val="1"/>
          <w:numId w:val="1"/>
        </w:numPr>
        <w:rPr>
          <w:rFonts w:ascii="Arial" w:hAnsi="Arial"/>
        </w:rPr>
      </w:pPr>
      <w:r>
        <w:rPr>
          <w:rFonts w:ascii="Arial" w:hAnsi="Arial"/>
        </w:rPr>
        <w:t>Answer:</w:t>
      </w:r>
    </w:p>
    <w:p>
      <w:pPr>
        <w:pStyle w:val="Normal"/>
        <w:rPr>
          <w:rFonts w:ascii="Arial" w:hAnsi="Arial"/>
          <w:sz w:val="24"/>
          <w:szCs w:val="24"/>
        </w:rPr>
      </w:pPr>
      <w:r>
        <w:rPr>
          <w:rFonts w:ascii="Arial" w:hAnsi="Arial"/>
          <w:sz w:val="24"/>
          <w:szCs w:val="24"/>
          <w:shd w:fill="auto" w:val="clear"/>
        </w:rPr>
        <w:t>“</w:t>
      </w:r>
      <w:r>
        <w:rPr>
          <w:rFonts w:ascii="Arial" w:hAnsi="Arial"/>
          <w:sz w:val="24"/>
          <w:szCs w:val="24"/>
          <w:shd w:fill="auto" w:val="clear"/>
        </w:rPr>
        <w:t>...not all semantic rules can be checked at compile time (or in the front end of an interpreter). Those that can are referred to as the static semantics of the language.” (</w:t>
      </w:r>
      <w:r>
        <w:rPr>
          <w:rFonts w:ascii="Arial" w:hAnsi="Arial"/>
          <w:i/>
          <w:iCs/>
          <w:sz w:val="24"/>
          <w:szCs w:val="24"/>
          <w:shd w:fill="auto" w:val="clear"/>
        </w:rPr>
        <w:t>Programming Language Pragmatics</w:t>
      </w:r>
      <w:r>
        <w:rPr>
          <w:rFonts w:ascii="Arial" w:hAnsi="Arial"/>
          <w:sz w:val="24"/>
          <w:szCs w:val="24"/>
          <w:shd w:fill="auto" w:val="clear"/>
        </w:rPr>
        <w:t>, p. 34). “Those that must be checked at run time (or in the later phases of an interpreter) are referred to as the dynamic semantics of the language.” (</w:t>
      </w:r>
      <w:r>
        <w:rPr>
          <w:rFonts w:ascii="Arial" w:hAnsi="Arial"/>
          <w:i/>
          <w:iCs/>
          <w:sz w:val="24"/>
          <w:szCs w:val="24"/>
          <w:shd w:fill="auto" w:val="clear"/>
        </w:rPr>
        <w:t>Programming Language Pragmatics</w:t>
      </w:r>
      <w:r>
        <w:rPr>
          <w:rFonts w:ascii="Arial" w:hAnsi="Arial"/>
          <w:sz w:val="24"/>
          <w:szCs w:val="24"/>
          <w:shd w:fill="auto" w:val="clear"/>
        </w:rPr>
        <w:t>, p. 34).</w:t>
      </w:r>
    </w:p>
    <w:p>
      <w:pPr>
        <w:pStyle w:val="Heading2"/>
        <w:numPr>
          <w:ilvl w:val="1"/>
          <w:numId w:val="1"/>
        </w:numPr>
        <w:rPr>
          <w:rFonts w:ascii="Arial" w:hAnsi="Arial"/>
        </w:rPr>
      </w:pPr>
      <w:r>
        <w:rPr>
          <w:rFonts w:ascii="Arial" w:hAnsi="Arial"/>
        </w:rPr>
        <w:t>Notes:</w:t>
      </w:r>
    </w:p>
    <w:p>
      <w:pPr>
        <w:pStyle w:val="Normal"/>
        <w:widowControl/>
        <w:numPr>
          <w:ilvl w:val="0"/>
          <w:numId w:val="3"/>
        </w:numPr>
        <w:suppressAutoHyphens w:val="true"/>
        <w:bidi w:val="0"/>
        <w:spacing w:before="0" w:after="0"/>
        <w:ind w:hanging="180" w:left="180" w:right="0"/>
        <w:jc w:val="left"/>
        <w:rPr>
          <w:highlight w:val="none"/>
          <w:shd w:fill="auto" w:val="clear"/>
        </w:rPr>
      </w:pPr>
      <w:r>
        <w:rPr>
          <w:rFonts w:ascii="Arial" w:hAnsi="Arial"/>
          <w:shd w:fill="auto" w:val="clear"/>
        </w:rPr>
        <w:t>“</w:t>
      </w:r>
      <w:r>
        <w:rPr>
          <w:rFonts w:ascii="Arial" w:hAnsi="Arial"/>
          <w:shd w:fill="auto" w:val="clear"/>
        </w:rPr>
        <w:t>Variables are never used in an expression unless they have been given a value.” (</w:t>
      </w:r>
      <w:r>
        <w:rPr>
          <w:rFonts w:ascii="Arial" w:hAnsi="Arial"/>
          <w:i/>
          <w:iCs/>
          <w:shd w:fill="auto" w:val="clear"/>
        </w:rPr>
        <w:t>Programming Language Pragmatics</w:t>
      </w:r>
      <w:r>
        <w:rPr>
          <w:rFonts w:ascii="Arial" w:hAnsi="Arial"/>
          <w:shd w:fill="auto" w:val="clear"/>
        </w:rPr>
        <w:t>, p. 34).</w:t>
      </w:r>
    </w:p>
    <w:p>
      <w:pPr>
        <w:pStyle w:val="Normal"/>
        <w:widowControl/>
        <w:numPr>
          <w:ilvl w:val="0"/>
          <w:numId w:val="3"/>
        </w:numPr>
        <w:suppressAutoHyphens w:val="true"/>
        <w:bidi w:val="0"/>
        <w:spacing w:before="0" w:after="0"/>
        <w:ind w:hanging="180" w:left="180" w:right="0"/>
        <w:jc w:val="left"/>
        <w:rPr>
          <w:highlight w:val="none"/>
          <w:shd w:fill="auto" w:val="clear"/>
        </w:rPr>
      </w:pPr>
      <w:r>
        <w:rPr>
          <w:rFonts w:ascii="Arial" w:hAnsi="Arial"/>
          <w:shd w:fill="auto" w:val="clear"/>
        </w:rPr>
        <w:t>“</w:t>
      </w:r>
      <w:r>
        <w:rPr>
          <w:rFonts w:ascii="Arial" w:hAnsi="Arial"/>
          <w:shd w:fill="auto" w:val="clear"/>
        </w:rPr>
        <w:t>Array subscript expressions lie within the bounds of the array.” (</w:t>
      </w:r>
      <w:r>
        <w:rPr>
          <w:rFonts w:ascii="Arial" w:hAnsi="Arial"/>
          <w:i/>
          <w:iCs/>
          <w:shd w:fill="auto" w:val="clear"/>
        </w:rPr>
        <w:t>Programming Language Pragmatics</w:t>
      </w:r>
      <w:r>
        <w:rPr>
          <w:rFonts w:ascii="Arial" w:hAnsi="Arial"/>
          <w:shd w:fill="auto" w:val="clear"/>
        </w:rPr>
        <w:t>, p. 34)</w:t>
      </w:r>
    </w:p>
    <w:p>
      <w:pPr>
        <w:pStyle w:val="Normal"/>
        <w:widowControl/>
        <w:numPr>
          <w:ilvl w:val="0"/>
          <w:numId w:val="3"/>
        </w:numPr>
        <w:suppressAutoHyphens w:val="true"/>
        <w:bidi w:val="0"/>
        <w:spacing w:before="0" w:after="0"/>
        <w:ind w:hanging="180" w:left="180" w:right="0"/>
        <w:jc w:val="left"/>
        <w:rPr/>
      </w:pPr>
      <w:r>
        <w:rPr>
          <w:rFonts w:ascii="Arial" w:hAnsi="Arial"/>
        </w:rPr>
        <w:t>“</w:t>
      </w:r>
      <w:r>
        <w:rPr>
          <w:rFonts w:ascii="Arial" w:hAnsi="Arial"/>
        </w:rPr>
        <w:t>Arith</w:t>
      </w:r>
      <w:r>
        <w:rPr>
          <w:rFonts w:ascii="Arial" w:hAnsi="Arial"/>
          <w:shd w:fill="auto" w:val="clear"/>
        </w:rPr>
        <w:t>metic operations do not overﬂow.” (</w:t>
      </w:r>
      <w:r>
        <w:rPr>
          <w:rFonts w:ascii="Arial" w:hAnsi="Arial"/>
          <w:i/>
          <w:iCs/>
          <w:shd w:fill="auto" w:val="clear"/>
        </w:rPr>
        <w:t>Programming Language Pragmatics</w:t>
      </w:r>
      <w:r>
        <w:rPr>
          <w:rFonts w:ascii="Arial" w:hAnsi="Arial"/>
          <w:shd w:fill="auto" w:val="clear"/>
        </w:rPr>
        <w:t>, p. 34)</w:t>
      </w:r>
    </w:p>
    <w:p>
      <w:pPr>
        <w:pStyle w:val="Heading2"/>
        <w:widowControl/>
        <w:numPr>
          <w:ilvl w:val="0"/>
          <w:numId w:val="0"/>
        </w:numPr>
        <w:suppressAutoHyphens w:val="true"/>
        <w:ind w:hanging="0" w:left="0"/>
        <w:jc w:val="left"/>
        <w:rPr>
          <w:rFonts w:ascii="Arial" w:hAnsi="Arial"/>
        </w:rPr>
      </w:pPr>
      <w:r>
        <w:rPr/>
      </w:r>
      <w:r>
        <w:br w:type="page"/>
      </w:r>
    </w:p>
    <w:p>
      <w:pPr>
        <w:pStyle w:val="Heading1"/>
        <w:widowControl/>
        <w:numPr>
          <w:ilvl w:val="0"/>
          <w:numId w:val="0"/>
        </w:numPr>
        <w:suppressAutoHyphens w:val="true"/>
        <w:spacing w:before="0" w:after="120"/>
        <w:ind w:hanging="0" w:left="0"/>
        <w:jc w:val="left"/>
        <w:rPr>
          <w:rFonts w:ascii="Arial" w:hAnsi="Arial"/>
        </w:rPr>
      </w:pPr>
      <w:r>
        <w:rPr>
          <w:rFonts w:ascii="Arial" w:hAnsi="Arial"/>
        </w:rPr>
        <w:t>CHAPTER 2: PROGRAMMING LANGUAGE SYNTAX</w:t>
      </w:r>
    </w:p>
    <w:p>
      <w:pPr>
        <w:pStyle w:val="Heading2"/>
        <w:widowControl/>
        <w:numPr>
          <w:ilvl w:val="1"/>
          <w:numId w:val="1"/>
        </w:numPr>
        <w:suppressAutoHyphens w:val="true"/>
        <w:jc w:val="left"/>
        <w:outlineLvl w:val="0"/>
        <w:rPr>
          <w:rFonts w:ascii="Arial" w:hAnsi="Arial"/>
        </w:rPr>
      </w:pPr>
      <w:r>
        <w:rPr>
          <w:rFonts w:ascii="Arial" w:hAnsi="Arial"/>
          <w:shd w:fill="87CEEB" w:val="clear"/>
        </w:rPr>
        <w:t>Question:</w:t>
      </w:r>
      <w:r>
        <w:rPr>
          <w:rFonts w:ascii="Arial" w:hAnsi="Arial"/>
        </w:rPr>
        <w:t xml:space="preserve"> </w:t>
      </w:r>
    </w:p>
    <w:p>
      <w:pPr>
        <w:pStyle w:val="BodyText"/>
        <w:widowControl/>
        <w:numPr>
          <w:ilvl w:val="0"/>
          <w:numId w:val="0"/>
        </w:numPr>
        <w:suppressAutoHyphens w:val="true"/>
        <w:ind w:hanging="0" w:left="0"/>
        <w:jc w:val="left"/>
        <w:outlineLvl w:val="0"/>
        <w:rPr>
          <w:highlight w:val="none"/>
          <w:shd w:fill="auto" w:val="clear"/>
        </w:rPr>
      </w:pPr>
      <w:r>
        <w:rPr>
          <w:rFonts w:ascii="Arial" w:hAnsi="Arial"/>
          <w:shd w:fill="auto" w:val="clear"/>
        </w:rPr>
        <w:t>“</w:t>
      </w:r>
      <w:r>
        <w:rPr>
          <w:rFonts w:ascii="Arial" w:hAnsi="Arial"/>
          <w:shd w:fill="auto" w:val="clear"/>
        </w:rPr>
        <w:t>What is the difference between syntax and semantics?” (</w:t>
      </w:r>
      <w:r>
        <w:rPr>
          <w:rFonts w:ascii="Arial" w:hAnsi="Arial"/>
          <w:i/>
          <w:iCs/>
          <w:shd w:fill="auto" w:val="clear"/>
        </w:rPr>
        <w:t>Programming Language Pragmatics</w:t>
      </w:r>
      <w:r>
        <w:rPr>
          <w:rFonts w:ascii="Arial" w:hAnsi="Arial"/>
          <w:shd w:fill="auto" w:val="clear"/>
        </w:rPr>
        <w:t>, p. 52).</w:t>
      </w:r>
    </w:p>
    <w:p>
      <w:pPr>
        <w:pStyle w:val="Heading2"/>
        <w:widowControl/>
        <w:numPr>
          <w:ilvl w:val="1"/>
          <w:numId w:val="1"/>
        </w:numPr>
        <w:suppressAutoHyphens w:val="true"/>
        <w:jc w:val="left"/>
        <w:outlineLvl w:val="0"/>
        <w:rPr>
          <w:rFonts w:ascii="Arial" w:hAnsi="Arial"/>
        </w:rPr>
      </w:pPr>
      <w:r>
        <w:rPr>
          <w:rFonts w:ascii="Arial" w:hAnsi="Arial"/>
        </w:rPr>
        <w:t>Answer:</w:t>
      </w:r>
    </w:p>
    <w:p>
      <w:pPr>
        <w:pStyle w:val="Normal"/>
        <w:numPr>
          <w:ilvl w:val="0"/>
          <w:numId w:val="0"/>
        </w:numPr>
        <w:ind w:hanging="0" w:left="0"/>
        <w:rPr>
          <w:highlight w:val="none"/>
          <w:shd w:fill="auto" w:val="clear"/>
        </w:rPr>
      </w:pPr>
      <w:r>
        <w:rPr>
          <w:rFonts w:ascii="Arial" w:hAnsi="Arial"/>
          <w:shd w:fill="auto" w:val="clear"/>
        </w:rPr>
        <w:t>Syntax refers to the structural rules – the grammar – which defines how the programming language is constructed while semantics defines the meaning – the interpretation - of the programming language. (</w:t>
      </w:r>
      <w:r>
        <w:rPr>
          <w:rFonts w:ascii="Arial" w:hAnsi="Arial"/>
          <w:i/>
          <w:iCs/>
          <w:shd w:fill="auto" w:val="clear"/>
        </w:rPr>
        <w:t>Programming Language Pragmatics</w:t>
      </w:r>
      <w:r>
        <w:rPr>
          <w:rFonts w:ascii="Arial" w:hAnsi="Arial"/>
          <w:shd w:fill="auto" w:val="clear"/>
        </w:rPr>
        <w:t>, p. 43).</w:t>
      </w:r>
    </w:p>
    <w:p>
      <w:pPr>
        <w:pStyle w:val="Heading2"/>
        <w:widowControl/>
        <w:numPr>
          <w:ilvl w:val="1"/>
          <w:numId w:val="1"/>
        </w:numPr>
        <w:suppressAutoHyphens w:val="true"/>
        <w:jc w:val="left"/>
        <w:outlineLvl w:val="0"/>
        <w:rPr>
          <w:rFonts w:ascii="Arial" w:hAnsi="Arial"/>
        </w:rPr>
      </w:pPr>
      <w:r>
        <w:rPr>
          <w:rFonts w:ascii="Arial" w:hAnsi="Arial"/>
          <w:shd w:fill="87CEEB" w:val="clear"/>
        </w:rPr>
        <w:t>Question:</w:t>
      </w:r>
      <w:r>
        <w:rPr>
          <w:rFonts w:ascii="Arial" w:hAnsi="Arial"/>
        </w:rPr>
        <w:t xml:space="preserve"> </w:t>
      </w:r>
    </w:p>
    <w:p>
      <w:pPr>
        <w:pStyle w:val="BodyText"/>
        <w:widowControl/>
        <w:numPr>
          <w:ilvl w:val="0"/>
          <w:numId w:val="0"/>
        </w:numPr>
        <w:suppressAutoHyphens w:val="true"/>
        <w:ind w:hanging="0" w:left="0"/>
        <w:jc w:val="left"/>
        <w:outlineLvl w:val="0"/>
        <w:rPr>
          <w:highlight w:val="none"/>
          <w:shd w:fill="auto" w:val="clear"/>
        </w:rPr>
      </w:pPr>
      <w:r>
        <w:rPr>
          <w:rFonts w:ascii="Arial" w:hAnsi="Arial"/>
          <w:shd w:fill="auto" w:val="clear"/>
        </w:rPr>
        <w:t>“</w:t>
      </w:r>
      <w:r>
        <w:rPr>
          <w:rFonts w:ascii="Arial" w:hAnsi="Arial"/>
          <w:shd w:fill="auto" w:val="clear"/>
        </w:rPr>
        <w:t>What are the three basic operations that can be used to build complex regular expressions from simpler regular expressions?” (</w:t>
      </w:r>
      <w:r>
        <w:rPr>
          <w:rFonts w:ascii="Arial" w:hAnsi="Arial"/>
          <w:i/>
          <w:iCs/>
          <w:shd w:fill="auto" w:val="clear"/>
        </w:rPr>
        <w:t>Programming Language Pragmatics</w:t>
      </w:r>
      <w:r>
        <w:rPr>
          <w:rFonts w:ascii="Arial" w:hAnsi="Arial"/>
          <w:shd w:fill="auto" w:val="clear"/>
        </w:rPr>
        <w:t>, p. 52).</w:t>
      </w:r>
    </w:p>
    <w:p>
      <w:pPr>
        <w:pStyle w:val="Heading2"/>
        <w:widowControl/>
        <w:numPr>
          <w:ilvl w:val="1"/>
          <w:numId w:val="1"/>
        </w:numPr>
        <w:suppressAutoHyphens w:val="true"/>
        <w:ind w:hanging="0" w:left="0"/>
        <w:jc w:val="left"/>
        <w:outlineLvl w:val="0"/>
        <w:rPr>
          <w:rFonts w:ascii="Arial" w:hAnsi="Arial"/>
        </w:rPr>
      </w:pPr>
      <w:r>
        <w:rPr>
          <w:rFonts w:ascii="Arial" w:hAnsi="Arial"/>
        </w:rPr>
        <w:t>Answer:</w:t>
      </w:r>
    </w:p>
    <w:p>
      <w:pPr>
        <w:pStyle w:val="BodyText"/>
        <w:widowControl/>
        <w:numPr>
          <w:ilvl w:val="0"/>
          <w:numId w:val="7"/>
        </w:numPr>
        <w:suppressAutoHyphens w:val="true"/>
        <w:bidi w:val="0"/>
        <w:spacing w:lineRule="auto" w:line="276" w:before="0" w:after="0"/>
        <w:ind w:hanging="269" w:left="269" w:right="0"/>
        <w:jc w:val="left"/>
        <w:outlineLvl w:val="0"/>
        <w:rPr>
          <w:highlight w:val="none"/>
          <w:shd w:fill="auto" w:val="clear"/>
        </w:rPr>
      </w:pPr>
      <w:r>
        <w:rPr>
          <w:rFonts w:ascii="Arial" w:hAnsi="Arial"/>
          <w:shd w:fill="auto" w:val="clear"/>
        </w:rPr>
        <w:t>“</w:t>
      </w:r>
      <w:r>
        <w:rPr>
          <w:rFonts w:ascii="Arial" w:hAnsi="Arial"/>
          <w:shd w:fill="auto" w:val="clear"/>
        </w:rPr>
        <w:t>concatenation” (</w:t>
      </w:r>
      <w:r>
        <w:rPr>
          <w:rFonts w:ascii="Arial" w:hAnsi="Arial"/>
          <w:i/>
          <w:iCs/>
          <w:shd w:fill="auto" w:val="clear"/>
        </w:rPr>
        <w:t>Programming Language Pragmatics</w:t>
      </w:r>
      <w:r>
        <w:rPr>
          <w:rFonts w:ascii="Arial" w:hAnsi="Arial"/>
          <w:shd w:fill="auto" w:val="clear"/>
        </w:rPr>
        <w:t>, p. 44).</w:t>
      </w:r>
    </w:p>
    <w:p>
      <w:pPr>
        <w:pStyle w:val="BodyText"/>
        <w:widowControl/>
        <w:numPr>
          <w:ilvl w:val="0"/>
          <w:numId w:val="7"/>
        </w:numPr>
        <w:suppressAutoHyphens w:val="true"/>
        <w:bidi w:val="0"/>
        <w:spacing w:lineRule="auto" w:line="276" w:before="0" w:after="0"/>
        <w:ind w:hanging="269" w:left="269" w:right="0"/>
        <w:jc w:val="left"/>
        <w:outlineLvl w:val="0"/>
        <w:rPr>
          <w:highlight w:val="none"/>
          <w:shd w:fill="auto" w:val="clear"/>
        </w:rPr>
      </w:pPr>
      <w:r>
        <w:rPr>
          <w:rFonts w:ascii="Arial" w:hAnsi="Arial"/>
          <w:shd w:fill="auto" w:val="clear"/>
        </w:rPr>
        <w:t>“</w:t>
      </w:r>
      <w:r>
        <w:rPr>
          <w:rFonts w:ascii="Arial" w:hAnsi="Arial"/>
          <w:shd w:fill="auto" w:val="clear"/>
        </w:rPr>
        <w:t>alternation (choice among a ﬁnite set of alternatives)” (</w:t>
      </w:r>
      <w:r>
        <w:rPr>
          <w:rFonts w:ascii="Arial" w:hAnsi="Arial"/>
          <w:i/>
          <w:iCs/>
          <w:shd w:fill="auto" w:val="clear"/>
        </w:rPr>
        <w:t>Programming Language Pragmatics</w:t>
      </w:r>
      <w:r>
        <w:rPr>
          <w:rFonts w:ascii="Arial" w:hAnsi="Arial"/>
          <w:shd w:fill="auto" w:val="clear"/>
        </w:rPr>
        <w:t>, p. 44).</w:t>
      </w:r>
    </w:p>
    <w:p>
      <w:pPr>
        <w:pStyle w:val="BodyText"/>
        <w:widowControl/>
        <w:numPr>
          <w:ilvl w:val="0"/>
          <w:numId w:val="7"/>
        </w:numPr>
        <w:suppressAutoHyphens w:val="true"/>
        <w:bidi w:val="0"/>
        <w:spacing w:lineRule="auto" w:line="276" w:before="0" w:after="0"/>
        <w:ind w:hanging="269" w:left="269" w:right="0"/>
        <w:jc w:val="left"/>
        <w:outlineLvl w:val="0"/>
        <w:rPr>
          <w:highlight w:val="none"/>
          <w:shd w:fill="auto" w:val="clear"/>
        </w:rPr>
      </w:pPr>
      <w:r>
        <w:rPr>
          <w:rFonts w:ascii="Arial" w:hAnsi="Arial"/>
          <w:shd w:fill="auto" w:val="clear"/>
        </w:rPr>
        <w:t>“</w:t>
      </w:r>
      <w:r>
        <w:rPr>
          <w:rFonts w:ascii="Arial" w:hAnsi="Arial"/>
          <w:shd w:fill="auto" w:val="clear"/>
        </w:rPr>
        <w:t>Kleene closure (repetition an arbitrary number of times)” (</w:t>
      </w:r>
      <w:r>
        <w:rPr>
          <w:rFonts w:ascii="Arial" w:hAnsi="Arial"/>
          <w:i/>
          <w:iCs/>
          <w:shd w:fill="auto" w:val="clear"/>
        </w:rPr>
        <w:t>Programming Language Pragmatics</w:t>
      </w:r>
      <w:r>
        <w:rPr>
          <w:rFonts w:ascii="Arial" w:hAnsi="Arial"/>
          <w:shd w:fill="auto" w:val="clear"/>
        </w:rPr>
        <w:t xml:space="preserve">, </w:t>
      </w:r>
    </w:p>
    <w:p>
      <w:pPr>
        <w:pStyle w:val="BodyText"/>
        <w:widowControl/>
        <w:numPr>
          <w:ilvl w:val="0"/>
          <w:numId w:val="0"/>
        </w:numPr>
        <w:suppressAutoHyphens w:val="true"/>
        <w:bidi w:val="0"/>
        <w:spacing w:lineRule="auto" w:line="276" w:before="0" w:after="0"/>
        <w:ind w:hanging="0" w:left="269" w:right="0"/>
        <w:jc w:val="left"/>
        <w:outlineLvl w:val="0"/>
        <w:rPr>
          <w:highlight w:val="none"/>
          <w:shd w:fill="auto" w:val="clear"/>
        </w:rPr>
      </w:pPr>
      <w:r>
        <w:rPr>
          <w:rFonts w:ascii="Arial" w:hAnsi="Arial"/>
          <w:shd w:fill="auto" w:val="clear"/>
        </w:rPr>
        <w:t>p. 44).</w:t>
      </w:r>
    </w:p>
    <w:p>
      <w:pPr>
        <w:pStyle w:val="Heading2"/>
        <w:widowControl/>
        <w:numPr>
          <w:ilvl w:val="1"/>
          <w:numId w:val="1"/>
        </w:numPr>
        <w:suppressAutoHyphens w:val="true"/>
        <w:jc w:val="left"/>
        <w:outlineLvl w:val="0"/>
        <w:rPr>
          <w:rFonts w:ascii="Arial" w:hAnsi="Arial"/>
        </w:rPr>
      </w:pPr>
      <w:r>
        <w:rPr>
          <w:rFonts w:ascii="Arial" w:hAnsi="Arial"/>
          <w:shd w:fill="87CEEB" w:val="clear"/>
        </w:rPr>
        <w:t>Question:</w:t>
      </w:r>
      <w:r>
        <w:rPr>
          <w:rFonts w:ascii="Arial" w:hAnsi="Arial"/>
        </w:rPr>
        <w:t xml:space="preserve"> </w:t>
      </w:r>
    </w:p>
    <w:p>
      <w:pPr>
        <w:pStyle w:val="BodyText"/>
        <w:widowControl/>
        <w:numPr>
          <w:ilvl w:val="0"/>
          <w:numId w:val="0"/>
        </w:numPr>
        <w:suppressAutoHyphens w:val="true"/>
        <w:ind w:hanging="0" w:left="0"/>
        <w:jc w:val="left"/>
        <w:outlineLvl w:val="0"/>
        <w:rPr>
          <w:highlight w:val="none"/>
          <w:shd w:fill="auto" w:val="clear"/>
        </w:rPr>
      </w:pPr>
      <w:r>
        <w:rPr>
          <w:rFonts w:ascii="Arial" w:hAnsi="Arial"/>
          <w:shd w:fill="auto" w:val="clear"/>
        </w:rPr>
        <w:t>“</w:t>
      </w:r>
      <w:r>
        <w:rPr>
          <w:rFonts w:ascii="Arial" w:hAnsi="Arial"/>
          <w:shd w:fill="auto" w:val="clear"/>
        </w:rPr>
        <w:t>What additional operation (beyond the three of regular expressions) is provided in context-free grammars?” (</w:t>
      </w:r>
      <w:r>
        <w:rPr>
          <w:rFonts w:ascii="Arial" w:hAnsi="Arial"/>
          <w:i/>
          <w:iCs/>
          <w:shd w:fill="auto" w:val="clear"/>
        </w:rPr>
        <w:t>Programming Language Pragmatics</w:t>
      </w:r>
      <w:r>
        <w:rPr>
          <w:rFonts w:ascii="Arial" w:hAnsi="Arial"/>
          <w:shd w:fill="auto" w:val="clear"/>
        </w:rPr>
        <w:t>, p. 53).</w:t>
      </w:r>
    </w:p>
    <w:p>
      <w:pPr>
        <w:pStyle w:val="Heading2"/>
        <w:widowControl/>
        <w:numPr>
          <w:ilvl w:val="1"/>
          <w:numId w:val="1"/>
        </w:numPr>
        <w:suppressAutoHyphens w:val="true"/>
        <w:ind w:hanging="0" w:left="0"/>
        <w:jc w:val="left"/>
        <w:outlineLvl w:val="0"/>
        <w:rPr>
          <w:rFonts w:ascii="Arial" w:hAnsi="Arial"/>
        </w:rPr>
      </w:pPr>
      <w:r>
        <w:rPr>
          <w:rFonts w:ascii="Arial" w:hAnsi="Arial"/>
        </w:rPr>
        <w:t>Answer:</w:t>
      </w:r>
    </w:p>
    <w:p>
      <w:pPr>
        <w:pStyle w:val="BodyText"/>
        <w:widowControl/>
        <w:numPr>
          <w:ilvl w:val="0"/>
          <w:numId w:val="0"/>
        </w:numPr>
        <w:suppressAutoHyphens w:val="true"/>
        <w:bidi w:val="0"/>
        <w:spacing w:lineRule="auto" w:line="276" w:before="0" w:after="140"/>
        <w:ind w:hanging="0" w:left="0" w:right="0"/>
        <w:jc w:val="left"/>
        <w:outlineLvl w:val="0"/>
        <w:rPr>
          <w:highlight w:val="none"/>
          <w:shd w:fill="auto" w:val="clear"/>
        </w:rPr>
      </w:pPr>
      <w:r>
        <w:rPr>
          <w:rFonts w:ascii="Arial" w:hAnsi="Arial"/>
          <w:shd w:fill="auto" w:val="clear"/>
        </w:rPr>
        <w:t>“</w:t>
      </w:r>
      <w:r>
        <w:rPr>
          <w:rFonts w:ascii="Arial" w:hAnsi="Arial"/>
          <w:shd w:fill="auto" w:val="clear"/>
        </w:rPr>
        <w:t>recursion (creation of a construct from simpler instances of the same construct)” (</w:t>
      </w:r>
      <w:r>
        <w:rPr>
          <w:rFonts w:ascii="Arial" w:hAnsi="Arial"/>
          <w:i/>
          <w:iCs/>
          <w:shd w:fill="auto" w:val="clear"/>
        </w:rPr>
        <w:t>Programming Language Pragmatics</w:t>
      </w:r>
      <w:r>
        <w:rPr>
          <w:rFonts w:ascii="Arial" w:hAnsi="Arial"/>
          <w:shd w:fill="auto" w:val="clear"/>
        </w:rPr>
        <w:t>, p. 45).</w:t>
      </w:r>
    </w:p>
    <w:p>
      <w:pPr>
        <w:pStyle w:val="Heading2"/>
        <w:widowControl/>
        <w:numPr>
          <w:ilvl w:val="1"/>
          <w:numId w:val="1"/>
        </w:numPr>
        <w:suppressAutoHyphens w:val="true"/>
        <w:jc w:val="left"/>
        <w:outlineLvl w:val="0"/>
        <w:rPr>
          <w:rFonts w:ascii="Arial" w:hAnsi="Arial"/>
        </w:rPr>
      </w:pPr>
      <w:r>
        <w:rPr>
          <w:rFonts w:ascii="Arial" w:hAnsi="Arial"/>
          <w:shd w:fill="87CEEB" w:val="clear"/>
        </w:rPr>
        <w:t>Question:</w:t>
      </w:r>
      <w:r>
        <w:rPr>
          <w:rFonts w:ascii="Arial" w:hAnsi="Arial"/>
        </w:rPr>
        <w:t xml:space="preserve"> </w:t>
      </w:r>
    </w:p>
    <w:p>
      <w:pPr>
        <w:pStyle w:val="BodyText"/>
        <w:widowControl/>
        <w:numPr>
          <w:ilvl w:val="0"/>
          <w:numId w:val="0"/>
        </w:numPr>
        <w:suppressAutoHyphens w:val="true"/>
        <w:ind w:hanging="0" w:left="0"/>
        <w:jc w:val="left"/>
        <w:outlineLvl w:val="0"/>
        <w:rPr>
          <w:highlight w:val="none"/>
          <w:shd w:fill="auto" w:val="clear"/>
        </w:rPr>
      </w:pPr>
      <w:r>
        <w:rPr>
          <w:rFonts w:ascii="Arial" w:hAnsi="Arial"/>
          <w:shd w:fill="auto" w:val="clear"/>
        </w:rPr>
        <w:t>“</w:t>
      </w:r>
      <w:r>
        <w:rPr>
          <w:rFonts w:ascii="Arial" w:hAnsi="Arial"/>
          <w:shd w:fill="auto" w:val="clear"/>
        </w:rPr>
        <w:t>What is Backus-Naur form? When and why was it devised?” (</w:t>
      </w:r>
      <w:r>
        <w:rPr>
          <w:rFonts w:ascii="Arial" w:hAnsi="Arial"/>
          <w:i/>
          <w:iCs/>
          <w:shd w:fill="auto" w:val="clear"/>
        </w:rPr>
        <w:t>Programming Language Pragmatics</w:t>
      </w:r>
      <w:r>
        <w:rPr>
          <w:rFonts w:ascii="Arial" w:hAnsi="Arial"/>
          <w:shd w:fill="auto" w:val="clear"/>
        </w:rPr>
        <w:t>, p. 53).</w:t>
      </w:r>
    </w:p>
    <w:p>
      <w:pPr>
        <w:pStyle w:val="Heading2"/>
        <w:widowControl/>
        <w:numPr>
          <w:ilvl w:val="1"/>
          <w:numId w:val="1"/>
        </w:numPr>
        <w:suppressAutoHyphens w:val="true"/>
        <w:ind w:hanging="0" w:left="0"/>
        <w:jc w:val="left"/>
        <w:outlineLvl w:val="0"/>
        <w:rPr>
          <w:rFonts w:ascii="Arial" w:hAnsi="Arial"/>
        </w:rPr>
      </w:pPr>
      <w:r>
        <w:rPr>
          <w:rFonts w:ascii="Arial" w:hAnsi="Arial"/>
        </w:rPr>
        <w:t>Answer:</w:t>
      </w:r>
    </w:p>
    <w:p>
      <w:pPr>
        <w:pStyle w:val="BodyText"/>
        <w:widowControl/>
        <w:numPr>
          <w:ilvl w:val="0"/>
          <w:numId w:val="0"/>
        </w:numPr>
        <w:suppressAutoHyphens w:val="true"/>
        <w:ind w:hanging="0" w:left="0"/>
        <w:jc w:val="left"/>
        <w:outlineLvl w:val="0"/>
        <w:rPr>
          <w:highlight w:val="none"/>
          <w:shd w:fill="auto" w:val="clear"/>
        </w:rPr>
      </w:pPr>
      <w:r>
        <w:rPr>
          <w:rFonts w:ascii="Arial" w:hAnsi="Arial"/>
          <w:shd w:fill="auto" w:val="clear"/>
        </w:rPr>
        <w:t>“</w:t>
      </w:r>
      <w:r>
        <w:rPr>
          <w:rFonts w:ascii="Arial" w:hAnsi="Arial"/>
          <w:shd w:fill="auto" w:val="clear"/>
        </w:rPr>
        <w:t>The notation for context-free grammars is sometimes called Backus-Naur Form (BNF), in honor of John Backus and Peter Naur, who devised it for the deﬁnition of the Algol-60 programming language.” (</w:t>
      </w:r>
      <w:r>
        <w:rPr>
          <w:rFonts w:ascii="Arial" w:hAnsi="Arial"/>
          <w:i/>
          <w:iCs/>
          <w:shd w:fill="auto" w:val="clear"/>
        </w:rPr>
        <w:t>Programming Language Pragmatics</w:t>
      </w:r>
      <w:r>
        <w:rPr>
          <w:rFonts w:ascii="Arial" w:hAnsi="Arial"/>
          <w:shd w:fill="auto" w:val="clear"/>
        </w:rPr>
        <w:t>, p. 49).</w:t>
      </w:r>
    </w:p>
    <w:p>
      <w:pPr>
        <w:pStyle w:val="Heading2"/>
        <w:widowControl/>
        <w:numPr>
          <w:ilvl w:val="0"/>
          <w:numId w:val="0"/>
        </w:numPr>
        <w:suppressAutoHyphens w:val="true"/>
        <w:ind w:hanging="0" w:left="0"/>
        <w:jc w:val="left"/>
        <w:outlineLvl w:val="0"/>
        <w:rPr>
          <w:rFonts w:ascii="Arial" w:hAnsi="Arial"/>
        </w:rPr>
      </w:pPr>
      <w:r>
        <w:rPr>
          <w:rFonts w:ascii="Arial" w:hAnsi="Arial"/>
          <w:shd w:fill="87CEEB" w:val="clear"/>
        </w:rPr>
        <w:t>Question:</w:t>
      </w:r>
      <w:r>
        <w:rPr>
          <w:rFonts w:ascii="Arial" w:hAnsi="Arial"/>
        </w:rPr>
        <w:t xml:space="preserve"> </w:t>
      </w:r>
    </w:p>
    <w:p>
      <w:pPr>
        <w:pStyle w:val="BodyText"/>
        <w:widowControl/>
        <w:numPr>
          <w:ilvl w:val="0"/>
          <w:numId w:val="0"/>
        </w:numPr>
        <w:suppressAutoHyphens w:val="true"/>
        <w:ind w:hanging="0" w:left="0"/>
        <w:jc w:val="left"/>
        <w:outlineLvl w:val="0"/>
        <w:rPr>
          <w:highlight w:val="none"/>
          <w:shd w:fill="auto" w:val="clear"/>
        </w:rPr>
      </w:pPr>
      <w:r>
        <w:rPr>
          <w:rFonts w:ascii="Arial" w:hAnsi="Arial"/>
          <w:shd w:fill="auto" w:val="clear"/>
        </w:rPr>
        <w:t>“</w:t>
      </w:r>
      <w:r>
        <w:rPr>
          <w:rFonts w:ascii="Arial" w:hAnsi="Arial"/>
          <w:shd w:fill="auto" w:val="clear"/>
        </w:rPr>
        <w:t>When discussing context-free languages, what is a derivation? What is a sentential form?” (</w:t>
      </w:r>
      <w:r>
        <w:rPr>
          <w:rFonts w:ascii="Arial" w:hAnsi="Arial"/>
          <w:i/>
          <w:iCs/>
          <w:shd w:fill="auto" w:val="clear"/>
        </w:rPr>
        <w:t>Programming Language Pragmatics</w:t>
      </w:r>
      <w:r>
        <w:rPr>
          <w:rFonts w:ascii="Arial" w:hAnsi="Arial"/>
          <w:shd w:fill="auto" w:val="clear"/>
        </w:rPr>
        <w:t>, p. 53).</w:t>
      </w:r>
    </w:p>
    <w:p>
      <w:pPr>
        <w:pStyle w:val="Heading2"/>
        <w:widowControl/>
        <w:numPr>
          <w:ilvl w:val="1"/>
          <w:numId w:val="1"/>
        </w:numPr>
        <w:suppressAutoHyphens w:val="true"/>
        <w:ind w:hanging="0" w:left="0"/>
        <w:jc w:val="left"/>
        <w:outlineLvl w:val="0"/>
        <w:rPr>
          <w:rFonts w:ascii="Arial" w:hAnsi="Arial"/>
        </w:rPr>
      </w:pPr>
      <w:r>
        <w:rPr>
          <w:rFonts w:ascii="Arial" w:hAnsi="Arial"/>
        </w:rPr>
        <w:t>Answer:</w:t>
      </w:r>
    </w:p>
    <w:p>
      <w:pPr>
        <w:pStyle w:val="BodyText"/>
        <w:widowControl/>
        <w:numPr>
          <w:ilvl w:val="0"/>
          <w:numId w:val="0"/>
        </w:numPr>
        <w:suppressAutoHyphens w:val="true"/>
        <w:ind w:hanging="0" w:left="0"/>
        <w:jc w:val="left"/>
        <w:outlineLvl w:val="0"/>
        <w:rPr>
          <w:rFonts w:ascii="Arial" w:hAnsi="Arial"/>
        </w:rPr>
      </w:pPr>
      <w:r>
        <w:rPr>
          <w:rFonts w:ascii="Arial" w:hAnsi="Arial"/>
        </w:rPr>
        <w:t>“</w:t>
      </w:r>
      <w:r>
        <w:rPr>
          <w:rFonts w:ascii="Arial" w:hAnsi="Arial"/>
        </w:rPr>
        <w:t xml:space="preserve">A series of replacement operations that shows how to derive a string of terminals from the start </w:t>
      </w:r>
      <w:r>
        <w:rPr>
          <w:rFonts w:ascii="Arial" w:hAnsi="Arial"/>
          <w:shd w:fill="auto" w:val="clear"/>
        </w:rPr>
        <w:t xml:space="preserve">symbol is called a </w:t>
      </w:r>
      <w:r>
        <w:rPr>
          <w:rFonts w:ascii="Arial" w:hAnsi="Arial"/>
          <w:i/>
          <w:iCs/>
          <w:shd w:fill="auto" w:val="clear"/>
        </w:rPr>
        <w:t>derivation</w:t>
      </w:r>
      <w:r>
        <w:rPr>
          <w:rFonts w:ascii="Arial" w:hAnsi="Arial"/>
          <w:shd w:fill="auto" w:val="clear"/>
        </w:rPr>
        <w:t xml:space="preserve">. Each string of symbols along the way is called a </w:t>
      </w:r>
      <w:r>
        <w:rPr>
          <w:rFonts w:ascii="Arial" w:hAnsi="Arial"/>
          <w:i/>
          <w:iCs/>
          <w:shd w:fill="auto" w:val="clear"/>
        </w:rPr>
        <w:t>sentential form</w:t>
      </w:r>
      <w:r>
        <w:rPr>
          <w:rFonts w:ascii="Arial" w:hAnsi="Arial"/>
          <w:shd w:fill="auto" w:val="clear"/>
        </w:rPr>
        <w:t>. ” (</w:t>
      </w:r>
      <w:r>
        <w:rPr>
          <w:rFonts w:ascii="Arial" w:hAnsi="Arial"/>
          <w:i/>
          <w:iCs/>
          <w:shd w:fill="auto" w:val="clear"/>
        </w:rPr>
        <w:t>Programming Language Pragmatics</w:t>
      </w:r>
      <w:r>
        <w:rPr>
          <w:rFonts w:ascii="Arial" w:hAnsi="Arial"/>
          <w:shd w:fill="auto" w:val="clear"/>
        </w:rPr>
        <w:t>, p. 51).</w:t>
      </w:r>
    </w:p>
    <w:p>
      <w:pPr>
        <w:pStyle w:val="Heading1"/>
        <w:numPr>
          <w:ilvl w:val="0"/>
          <w:numId w:val="0"/>
        </w:numPr>
        <w:ind w:hanging="0" w:left="0"/>
        <w:rPr/>
      </w:pPr>
      <w:r>
        <w:rPr>
          <w:rFonts w:ascii="Arial" w:hAnsi="Arial"/>
        </w:rPr>
        <w:t xml:space="preserve">CHAPTER 2: PROGRAMMING LANGUAGE SYNTAX </w:t>
      </w:r>
      <w:r>
        <w:rPr>
          <w:rFonts w:ascii="Arial" w:hAnsi="Arial"/>
          <w:b w:val="false"/>
          <w:bCs w:val="false"/>
        </w:rPr>
        <w:t>(continued)</w:t>
      </w:r>
    </w:p>
    <w:p>
      <w:pPr>
        <w:pStyle w:val="Heading2"/>
        <w:widowControl/>
        <w:numPr>
          <w:ilvl w:val="1"/>
          <w:numId w:val="1"/>
        </w:numPr>
        <w:suppressAutoHyphens w:val="true"/>
        <w:jc w:val="left"/>
        <w:outlineLvl w:val="0"/>
        <w:rPr>
          <w:rFonts w:ascii="Arial" w:hAnsi="Arial"/>
        </w:rPr>
      </w:pPr>
      <w:r>
        <w:rPr>
          <w:rFonts w:ascii="Arial" w:hAnsi="Arial"/>
          <w:shd w:fill="87CEEB" w:val="clear"/>
        </w:rPr>
        <w:t>Question:</w:t>
      </w:r>
      <w:r>
        <w:rPr>
          <w:rFonts w:ascii="Arial" w:hAnsi="Arial"/>
        </w:rPr>
        <w:t xml:space="preserve"> </w:t>
      </w:r>
    </w:p>
    <w:p>
      <w:pPr>
        <w:pStyle w:val="BodyText"/>
        <w:widowControl/>
        <w:numPr>
          <w:ilvl w:val="0"/>
          <w:numId w:val="0"/>
        </w:numPr>
        <w:suppressAutoHyphens w:val="true"/>
        <w:ind w:hanging="0" w:left="0"/>
        <w:jc w:val="left"/>
        <w:outlineLvl w:val="0"/>
        <w:rPr>
          <w:highlight w:val="none"/>
          <w:shd w:fill="auto" w:val="clear"/>
        </w:rPr>
      </w:pPr>
      <w:r>
        <w:rPr>
          <w:rFonts w:ascii="Arial" w:hAnsi="Arial"/>
          <w:shd w:fill="auto" w:val="clear"/>
        </w:rPr>
        <w:t>“</w:t>
      </w:r>
      <w:r>
        <w:rPr>
          <w:rFonts w:ascii="Arial" w:hAnsi="Arial"/>
          <w:shd w:fill="auto" w:val="clear"/>
        </w:rPr>
        <w:t>What does it mean for a context-free grammar to be ambiguous?” (</w:t>
      </w:r>
      <w:r>
        <w:rPr>
          <w:rFonts w:ascii="Arial" w:hAnsi="Arial"/>
          <w:i/>
          <w:iCs/>
          <w:shd w:fill="auto" w:val="clear"/>
        </w:rPr>
        <w:t>Programming Language Pragmatics</w:t>
      </w:r>
      <w:r>
        <w:rPr>
          <w:rFonts w:ascii="Arial" w:hAnsi="Arial"/>
          <w:shd w:fill="auto" w:val="clear"/>
        </w:rPr>
        <w:t>, p. 53).</w:t>
      </w:r>
    </w:p>
    <w:p>
      <w:pPr>
        <w:pStyle w:val="Heading2"/>
        <w:widowControl/>
        <w:numPr>
          <w:ilvl w:val="1"/>
          <w:numId w:val="1"/>
        </w:numPr>
        <w:suppressAutoHyphens w:val="true"/>
        <w:ind w:hanging="0" w:left="0"/>
        <w:jc w:val="left"/>
        <w:outlineLvl w:val="0"/>
        <w:rPr>
          <w:rFonts w:ascii="Arial" w:hAnsi="Arial"/>
        </w:rPr>
      </w:pPr>
      <w:r>
        <w:rPr>
          <w:rFonts w:ascii="Arial" w:hAnsi="Arial"/>
        </w:rPr>
        <w:t>Answer:</w:t>
      </w:r>
    </w:p>
    <w:p>
      <w:pPr>
        <w:pStyle w:val="BodyText"/>
        <w:widowControl/>
        <w:numPr>
          <w:ilvl w:val="1"/>
          <w:numId w:val="1"/>
        </w:numPr>
        <w:suppressAutoHyphens w:val="true"/>
        <w:ind w:hanging="0" w:left="0"/>
        <w:jc w:val="left"/>
        <w:outlineLvl w:val="0"/>
        <w:rPr/>
      </w:pPr>
      <w:r>
        <w:rPr>
          <w:rFonts w:ascii="Arial" w:hAnsi="Arial"/>
          <w:shd w:fill="auto" w:val="clear"/>
        </w:rPr>
        <w:t>“</w:t>
      </w:r>
      <w:r>
        <w:rPr>
          <w:rFonts w:ascii="Arial" w:hAnsi="Arial"/>
          <w:shd w:fill="auto" w:val="clear"/>
        </w:rPr>
        <w:t xml:space="preserve">A grammar that allows the construction of more than one parse tree for some string of terminals is said to be </w:t>
      </w:r>
      <w:r>
        <w:rPr>
          <w:rFonts w:ascii="Arial" w:hAnsi="Arial"/>
          <w:i/>
          <w:iCs/>
          <w:shd w:fill="auto" w:val="clear"/>
        </w:rPr>
        <w:t>ambiguous</w:t>
      </w:r>
      <w:r>
        <w:rPr>
          <w:rFonts w:ascii="Arial" w:hAnsi="Arial"/>
          <w:shd w:fill="auto" w:val="clear"/>
        </w:rPr>
        <w:t>. Ambiguity turns out to be a problem when trying to build a parser: it requires some extra mechanism to drive a choice between equally acceptable alternatives.” (</w:t>
      </w:r>
      <w:r>
        <w:rPr>
          <w:rFonts w:ascii="Arial" w:hAnsi="Arial"/>
          <w:i/>
          <w:iCs/>
          <w:shd w:fill="auto" w:val="clear"/>
        </w:rPr>
        <w:t>Programming Language Pragmatics</w:t>
      </w:r>
      <w:r>
        <w:rPr>
          <w:rFonts w:ascii="Arial" w:hAnsi="Arial"/>
          <w:shd w:fill="auto" w:val="clear"/>
        </w:rPr>
        <w:t>, p. 51).</w:t>
      </w:r>
    </w:p>
    <w:p>
      <w:pPr>
        <w:pStyle w:val="Heading2"/>
        <w:numPr>
          <w:ilvl w:val="1"/>
          <w:numId w:val="1"/>
        </w:numPr>
        <w:rPr/>
      </w:pPr>
      <w:r>
        <w:rPr>
          <w:rFonts w:ascii="Arial" w:hAnsi="Arial"/>
          <w:shd w:fill="87CEEB" w:val="clear"/>
        </w:rPr>
        <w:t>Question:</w:t>
      </w:r>
      <w:r>
        <w:rPr>
          <w:rFonts w:ascii="Arial" w:hAnsi="Arial"/>
        </w:rPr>
        <w:t xml:space="preserve"> </w:t>
      </w:r>
    </w:p>
    <w:p>
      <w:pPr>
        <w:pStyle w:val="BodyText"/>
        <w:widowControl/>
        <w:numPr>
          <w:ilvl w:val="0"/>
          <w:numId w:val="0"/>
        </w:numPr>
        <w:suppressAutoHyphens w:val="true"/>
        <w:ind w:hanging="0" w:left="0"/>
        <w:jc w:val="left"/>
        <w:outlineLvl w:val="0"/>
        <w:rPr>
          <w:highlight w:val="none"/>
          <w:shd w:fill="auto" w:val="clear"/>
        </w:rPr>
      </w:pPr>
      <w:r>
        <w:rPr>
          <w:rFonts w:ascii="Arial" w:hAnsi="Arial"/>
          <w:shd w:fill="auto" w:val="clear"/>
        </w:rPr>
        <w:t>“</w:t>
      </w:r>
      <w:r>
        <w:rPr>
          <w:rFonts w:ascii="Arial" w:hAnsi="Arial"/>
          <w:shd w:fill="auto" w:val="clear"/>
        </w:rPr>
        <w:t>What are associativity and precedence? Why are they signiﬁcant in parse trees?” (</w:t>
      </w:r>
      <w:r>
        <w:rPr>
          <w:rFonts w:ascii="Arial" w:hAnsi="Arial"/>
          <w:i/>
          <w:iCs/>
          <w:shd w:fill="auto" w:val="clear"/>
        </w:rPr>
        <w:t>Programming Language Pragmatics</w:t>
      </w:r>
      <w:r>
        <w:rPr>
          <w:rFonts w:ascii="Arial" w:hAnsi="Arial"/>
          <w:shd w:fill="auto" w:val="clear"/>
        </w:rPr>
        <w:t>, p. 53).</w:t>
      </w:r>
    </w:p>
    <w:p>
      <w:pPr>
        <w:pStyle w:val="Heading2"/>
        <w:widowControl/>
        <w:numPr>
          <w:ilvl w:val="1"/>
          <w:numId w:val="1"/>
        </w:numPr>
        <w:suppressAutoHyphens w:val="true"/>
        <w:ind w:hanging="0" w:left="0"/>
        <w:jc w:val="left"/>
        <w:outlineLvl w:val="0"/>
        <w:rPr>
          <w:rFonts w:ascii="Arial" w:hAnsi="Arial"/>
        </w:rPr>
      </w:pPr>
      <w:r>
        <w:rPr>
          <w:rFonts w:ascii="Arial" w:hAnsi="Arial"/>
        </w:rPr>
        <w:t>Answer:</w:t>
      </w:r>
    </w:p>
    <w:p>
      <w:pPr>
        <w:pStyle w:val="BodyText"/>
        <w:widowControl/>
        <w:numPr>
          <w:ilvl w:val="0"/>
          <w:numId w:val="8"/>
        </w:numPr>
        <w:suppressAutoHyphens w:val="true"/>
        <w:bidi w:val="0"/>
        <w:spacing w:lineRule="auto" w:line="276" w:before="0" w:after="140"/>
        <w:ind w:hanging="180" w:left="180" w:right="0"/>
        <w:jc w:val="left"/>
        <w:outlineLvl w:val="0"/>
        <w:rPr>
          <w:rFonts w:ascii="Arial" w:hAnsi="Arial"/>
          <w:highlight w:val="none"/>
          <w:shd w:fill="auto" w:val="clear"/>
        </w:rPr>
      </w:pPr>
      <w:r>
        <w:rPr>
          <w:rFonts w:ascii="Arial" w:hAnsi="Arial"/>
          <w:shd w:fill="auto" w:val="clear"/>
        </w:rPr>
        <w:t>“</w:t>
      </w:r>
      <w:r>
        <w:rPr>
          <w:rFonts w:ascii="Arial" w:hAnsi="Arial"/>
          <w:shd w:fill="auto" w:val="clear"/>
        </w:rPr>
        <w:t>Associativity tells us that the operators in most languages group left to right, so that 10 - 4 - 3 means (10 - 4) - 3 rather than 10 - (4 - 3).” (</w:t>
      </w:r>
      <w:r>
        <w:rPr>
          <w:rFonts w:ascii="Arial" w:hAnsi="Arial"/>
          <w:i/>
          <w:iCs/>
          <w:shd w:fill="auto" w:val="clear"/>
        </w:rPr>
        <w:t>Programming Language Pragmatics</w:t>
      </w:r>
      <w:r>
        <w:rPr>
          <w:rFonts w:ascii="Arial" w:hAnsi="Arial"/>
          <w:shd w:fill="auto" w:val="clear"/>
        </w:rPr>
        <w:t>, p. 52).</w:t>
      </w:r>
    </w:p>
    <w:p>
      <w:pPr>
        <w:pStyle w:val="BodyText"/>
        <w:widowControl/>
        <w:numPr>
          <w:ilvl w:val="0"/>
          <w:numId w:val="8"/>
        </w:numPr>
        <w:suppressAutoHyphens w:val="true"/>
        <w:bidi w:val="0"/>
        <w:spacing w:lineRule="auto" w:line="276" w:before="0" w:after="140"/>
        <w:ind w:hanging="180" w:left="180" w:right="0"/>
        <w:jc w:val="left"/>
        <w:outlineLvl w:val="0"/>
        <w:rPr>
          <w:rFonts w:ascii="Arial" w:hAnsi="Arial"/>
          <w:highlight w:val="none"/>
          <w:shd w:fill="auto" w:val="clear"/>
        </w:rPr>
      </w:pPr>
      <w:r>
        <w:rPr>
          <w:rFonts w:ascii="Arial" w:hAnsi="Arial"/>
          <w:shd w:fill="auto" w:val="clear"/>
        </w:rPr>
        <w:t>“</w:t>
      </w:r>
      <w:r>
        <w:rPr>
          <w:rFonts w:ascii="Arial" w:hAnsi="Arial"/>
          <w:shd w:fill="auto" w:val="clear"/>
        </w:rPr>
        <w:t>Precedence tells us that multiplication and division in most languages group more tightly than addition and subtraction, so that 3 + 4 * 5 means 3 + (4 * 5) rather than (3 + 4) * 5.” (</w:t>
      </w:r>
      <w:r>
        <w:rPr>
          <w:rFonts w:ascii="Arial" w:hAnsi="Arial"/>
          <w:i/>
          <w:iCs/>
          <w:shd w:fill="auto" w:val="clear"/>
        </w:rPr>
        <w:t>Programming Language Pragmatics</w:t>
      </w:r>
      <w:r>
        <w:rPr>
          <w:rFonts w:ascii="Arial" w:hAnsi="Arial"/>
          <w:shd w:fill="auto" w:val="clear"/>
        </w:rPr>
        <w:t>, p. 52).</w:t>
      </w:r>
    </w:p>
    <w:p>
      <w:pPr>
        <w:pStyle w:val="BodyText"/>
        <w:widowControl/>
        <w:numPr>
          <w:ilvl w:val="0"/>
          <w:numId w:val="8"/>
        </w:numPr>
        <w:suppressAutoHyphens w:val="true"/>
        <w:bidi w:val="0"/>
        <w:spacing w:lineRule="auto" w:line="276" w:before="0" w:after="140"/>
        <w:ind w:hanging="180" w:left="180" w:right="0"/>
        <w:jc w:val="left"/>
        <w:outlineLvl w:val="0"/>
        <w:rPr>
          <w:highlight w:val="none"/>
          <w:shd w:fill="auto" w:val="clear"/>
        </w:rPr>
      </w:pPr>
      <w:r>
        <w:rPr>
          <w:rFonts w:ascii="Arial" w:hAnsi="Arial"/>
          <w:shd w:fill="auto" w:val="clear"/>
        </w:rPr>
        <w:t>“</w:t>
      </w:r>
      <w:r>
        <w:rPr>
          <w:rFonts w:ascii="Arial" w:hAnsi="Arial"/>
          <w:shd w:fill="auto" w:val="clear"/>
        </w:rPr>
        <w:t xml:space="preserve">One place in which structure is particularly important is in arithmetic expressions, where we can use productions to capture the </w:t>
      </w:r>
      <w:r>
        <w:rPr>
          <w:rFonts w:ascii="Arial" w:hAnsi="Arial"/>
          <w:i/>
          <w:iCs/>
          <w:shd w:fill="auto" w:val="clear"/>
        </w:rPr>
        <w:t>associativity</w:t>
      </w:r>
      <w:r>
        <w:rPr>
          <w:rFonts w:ascii="Arial" w:hAnsi="Arial"/>
          <w:shd w:fill="auto" w:val="clear"/>
        </w:rPr>
        <w:t xml:space="preserve"> and </w:t>
      </w:r>
      <w:r>
        <w:rPr>
          <w:rFonts w:ascii="Arial" w:hAnsi="Arial"/>
          <w:i/>
          <w:iCs/>
          <w:shd w:fill="auto" w:val="clear"/>
        </w:rPr>
        <w:t>precedence</w:t>
      </w:r>
      <w:r>
        <w:rPr>
          <w:rFonts w:ascii="Arial" w:hAnsi="Arial"/>
          <w:shd w:fill="auto" w:val="clear"/>
        </w:rPr>
        <w:t xml:space="preserve"> of the various operators.” (</w:t>
      </w:r>
      <w:r>
        <w:rPr>
          <w:rFonts w:ascii="Arial" w:hAnsi="Arial"/>
          <w:i/>
          <w:iCs/>
          <w:shd w:fill="auto" w:val="clear"/>
        </w:rPr>
        <w:t>Programming Language Pragmatics</w:t>
      </w:r>
      <w:r>
        <w:rPr>
          <w:rFonts w:ascii="Arial" w:hAnsi="Arial"/>
          <w:shd w:fill="auto" w:val="clear"/>
        </w:rPr>
        <w:t>, p. 52).</w:t>
      </w:r>
    </w:p>
    <w:p>
      <w:pPr>
        <w:pStyle w:val="Heading2"/>
        <w:widowControl/>
        <w:numPr>
          <w:ilvl w:val="1"/>
          <w:numId w:val="1"/>
        </w:numPr>
        <w:suppressAutoHyphens w:val="true"/>
        <w:jc w:val="left"/>
        <w:outlineLvl w:val="0"/>
        <w:rPr>
          <w:rFonts w:ascii="Arial" w:hAnsi="Arial"/>
        </w:rPr>
      </w:pPr>
      <w:r>
        <w:rPr>
          <w:rFonts w:ascii="Arial" w:hAnsi="Arial"/>
          <w:shd w:fill="87CEEB" w:val="clear"/>
        </w:rPr>
        <w:t>Question:</w:t>
      </w:r>
      <w:r>
        <w:rPr>
          <w:rFonts w:ascii="Arial" w:hAnsi="Arial"/>
        </w:rPr>
        <w:t xml:space="preserve"> </w:t>
      </w:r>
    </w:p>
    <w:p>
      <w:pPr>
        <w:pStyle w:val="BodyText"/>
        <w:widowControl/>
        <w:numPr>
          <w:ilvl w:val="0"/>
          <w:numId w:val="0"/>
        </w:numPr>
        <w:suppressAutoHyphens w:val="true"/>
        <w:ind w:hanging="0" w:left="0"/>
        <w:jc w:val="left"/>
        <w:outlineLvl w:val="0"/>
        <w:rPr>
          <w:highlight w:val="none"/>
          <w:shd w:fill="auto" w:val="clear"/>
        </w:rPr>
      </w:pPr>
      <w:r>
        <w:rPr>
          <w:rFonts w:ascii="Arial" w:hAnsi="Arial"/>
          <w:shd w:fill="auto" w:val="clear"/>
        </w:rPr>
        <w:t>“</w:t>
      </w:r>
      <w:r>
        <w:rPr>
          <w:rFonts w:ascii="Arial" w:hAnsi="Arial"/>
          <w:shd w:fill="auto" w:val="clear"/>
        </w:rPr>
        <w:t>List the tasks performed by the typical scanner.” (</w:t>
      </w:r>
      <w:r>
        <w:rPr>
          <w:rFonts w:ascii="Arial" w:hAnsi="Arial"/>
          <w:i/>
          <w:iCs/>
          <w:shd w:fill="auto" w:val="clear"/>
        </w:rPr>
        <w:t>Programming Language Pragmatics</w:t>
      </w:r>
      <w:r>
        <w:rPr>
          <w:rFonts w:ascii="Arial" w:hAnsi="Arial"/>
          <w:shd w:fill="auto" w:val="clear"/>
        </w:rPr>
        <w:t>, p. 68).</w:t>
      </w:r>
    </w:p>
    <w:p>
      <w:pPr>
        <w:pStyle w:val="Heading2"/>
        <w:widowControl/>
        <w:numPr>
          <w:ilvl w:val="1"/>
          <w:numId w:val="1"/>
        </w:numPr>
        <w:suppressAutoHyphens w:val="true"/>
        <w:ind w:hanging="0" w:left="0"/>
        <w:jc w:val="left"/>
        <w:outlineLvl w:val="0"/>
        <w:rPr>
          <w:rFonts w:ascii="Arial" w:hAnsi="Arial"/>
        </w:rPr>
      </w:pPr>
      <w:r>
        <w:rPr>
          <w:rFonts w:ascii="Arial" w:hAnsi="Arial"/>
        </w:rPr>
        <w:t>Answer:</w:t>
      </w:r>
    </w:p>
    <w:p>
      <w:pPr>
        <w:pStyle w:val="Normal"/>
        <w:widowControl/>
        <w:numPr>
          <w:ilvl w:val="0"/>
          <w:numId w:val="10"/>
        </w:numPr>
        <w:suppressAutoHyphens w:val="true"/>
        <w:bidi w:val="0"/>
        <w:spacing w:before="0" w:after="0"/>
        <w:ind w:hanging="180" w:left="180" w:right="0"/>
        <w:jc w:val="left"/>
        <w:rPr>
          <w:rFonts w:ascii="Arial" w:hAnsi="Arial"/>
        </w:rPr>
      </w:pPr>
      <w:r>
        <w:rPr>
          <w:rFonts w:ascii="Arial" w:hAnsi="Arial"/>
        </w:rPr>
        <w:t>“</w:t>
      </w:r>
      <w:r>
        <w:rPr>
          <w:rFonts w:ascii="Arial" w:hAnsi="Arial"/>
        </w:rPr>
        <w:t>...grouping input characters into tokens” (</w:t>
      </w:r>
      <w:r>
        <w:rPr>
          <w:rFonts w:ascii="Arial" w:hAnsi="Arial"/>
          <w:i/>
          <w:iCs/>
          <w:shd w:fill="auto" w:val="clear"/>
        </w:rPr>
        <w:t>Programming Language Pragmatics</w:t>
      </w:r>
      <w:r>
        <w:rPr>
          <w:rFonts w:ascii="Arial" w:hAnsi="Arial"/>
          <w:shd w:fill="auto" w:val="clear"/>
        </w:rPr>
        <w:t xml:space="preserve">, </w:t>
      </w:r>
      <w:r>
        <w:rPr>
          <w:rFonts w:ascii="Arial" w:hAnsi="Arial"/>
        </w:rPr>
        <w:t>p. 54).</w:t>
      </w:r>
    </w:p>
    <w:p>
      <w:pPr>
        <w:pStyle w:val="Normal"/>
        <w:widowControl/>
        <w:numPr>
          <w:ilvl w:val="0"/>
          <w:numId w:val="0"/>
        </w:numPr>
        <w:suppressAutoHyphens w:val="true"/>
        <w:bidi w:val="0"/>
        <w:spacing w:before="0" w:after="0"/>
        <w:ind w:hanging="0" w:left="180" w:right="0"/>
        <w:jc w:val="left"/>
        <w:rPr>
          <w:rFonts w:ascii="Arial" w:hAnsi="Arial"/>
        </w:rPr>
      </w:pPr>
      <w:r>
        <w:rPr>
          <w:rFonts w:ascii="Arial" w:hAnsi="Arial"/>
        </w:rPr>
      </w:r>
    </w:p>
    <w:p>
      <w:pPr>
        <w:pStyle w:val="Normal"/>
        <w:widowControl/>
        <w:numPr>
          <w:ilvl w:val="0"/>
          <w:numId w:val="10"/>
        </w:numPr>
        <w:suppressAutoHyphens w:val="true"/>
        <w:bidi w:val="0"/>
        <w:spacing w:before="0" w:after="0"/>
        <w:ind w:hanging="180" w:left="180" w:right="0"/>
        <w:jc w:val="left"/>
        <w:rPr>
          <w:rFonts w:ascii="Arial" w:hAnsi="Arial"/>
        </w:rPr>
      </w:pPr>
      <w:r>
        <w:rPr>
          <w:rFonts w:ascii="Arial" w:hAnsi="Arial"/>
        </w:rPr>
        <w:t>“…</w:t>
      </w:r>
      <w:r>
        <w:rPr>
          <w:rFonts w:ascii="Arial" w:hAnsi="Arial"/>
        </w:rPr>
        <w:t>the scanner typically removes comments” (</w:t>
      </w:r>
      <w:r>
        <w:rPr>
          <w:rFonts w:ascii="Arial" w:hAnsi="Arial"/>
          <w:i/>
          <w:iCs/>
          <w:shd w:fill="auto" w:val="clear"/>
        </w:rPr>
        <w:t>Programming Language Pragmatics</w:t>
      </w:r>
      <w:r>
        <w:rPr>
          <w:rFonts w:ascii="Arial" w:hAnsi="Arial"/>
          <w:shd w:fill="auto" w:val="clear"/>
        </w:rPr>
        <w:t>, p. 54).</w:t>
      </w:r>
    </w:p>
    <w:p>
      <w:pPr>
        <w:pStyle w:val="Normal"/>
        <w:widowControl/>
        <w:numPr>
          <w:ilvl w:val="0"/>
          <w:numId w:val="0"/>
        </w:numPr>
        <w:suppressAutoHyphens w:val="true"/>
        <w:bidi w:val="0"/>
        <w:spacing w:before="0" w:after="0"/>
        <w:ind w:hanging="0" w:left="180" w:right="0"/>
        <w:jc w:val="left"/>
        <w:rPr>
          <w:rFonts w:ascii="Arial" w:hAnsi="Arial"/>
        </w:rPr>
      </w:pPr>
      <w:r>
        <w:rPr>
          <w:rFonts w:ascii="Arial" w:hAnsi="Arial"/>
        </w:rPr>
      </w:r>
    </w:p>
    <w:p>
      <w:pPr>
        <w:pStyle w:val="Normal"/>
        <w:widowControl/>
        <w:numPr>
          <w:ilvl w:val="0"/>
          <w:numId w:val="10"/>
        </w:numPr>
        <w:suppressAutoHyphens w:val="true"/>
        <w:bidi w:val="0"/>
        <w:spacing w:before="0" w:after="0"/>
        <w:ind w:hanging="180" w:left="180" w:right="0"/>
        <w:jc w:val="left"/>
        <w:rPr>
          <w:rFonts w:ascii="Arial" w:hAnsi="Arial"/>
        </w:rPr>
      </w:pPr>
      <w:r>
        <w:rPr>
          <w:rFonts w:ascii="Arial" w:hAnsi="Arial"/>
        </w:rPr>
        <w:t>“</w:t>
      </w:r>
      <w:r>
        <w:rPr>
          <w:rFonts w:ascii="Arial" w:hAnsi="Arial"/>
        </w:rPr>
        <w:t>...saves the text of ‘interesting’ tokens like identiﬁers, strings, and numeric literals” (</w:t>
      </w:r>
      <w:r>
        <w:rPr>
          <w:rFonts w:ascii="Arial" w:hAnsi="Arial"/>
          <w:i/>
          <w:iCs/>
          <w:shd w:fill="auto" w:val="clear"/>
        </w:rPr>
        <w:t>Programming Language Pragmatics</w:t>
      </w:r>
      <w:r>
        <w:rPr>
          <w:rFonts w:ascii="Arial" w:hAnsi="Arial"/>
          <w:shd w:fill="auto" w:val="clear"/>
        </w:rPr>
        <w:t>, p. 54).</w:t>
      </w:r>
    </w:p>
    <w:p>
      <w:pPr>
        <w:pStyle w:val="Normal"/>
        <w:widowControl/>
        <w:numPr>
          <w:ilvl w:val="0"/>
          <w:numId w:val="0"/>
        </w:numPr>
        <w:suppressAutoHyphens w:val="true"/>
        <w:bidi w:val="0"/>
        <w:spacing w:before="0" w:after="0"/>
        <w:ind w:hanging="0" w:left="180" w:right="0"/>
        <w:jc w:val="left"/>
        <w:rPr>
          <w:rFonts w:ascii="Arial" w:hAnsi="Arial"/>
        </w:rPr>
      </w:pPr>
      <w:r>
        <w:rPr>
          <w:rFonts w:ascii="Arial" w:hAnsi="Arial"/>
        </w:rPr>
      </w:r>
    </w:p>
    <w:p>
      <w:pPr>
        <w:pStyle w:val="Normal"/>
        <w:widowControl/>
        <w:numPr>
          <w:ilvl w:val="0"/>
          <w:numId w:val="10"/>
        </w:numPr>
        <w:suppressAutoHyphens w:val="true"/>
        <w:bidi w:val="0"/>
        <w:spacing w:before="0" w:after="0"/>
        <w:ind w:hanging="180" w:left="180" w:right="0"/>
        <w:jc w:val="left"/>
        <w:rPr>
          <w:rFonts w:ascii="Arial" w:hAnsi="Arial"/>
        </w:rPr>
      </w:pPr>
      <w:r>
        <w:rPr>
          <w:rFonts w:ascii="Arial" w:hAnsi="Arial"/>
        </w:rPr>
        <w:t>“</w:t>
      </w:r>
      <w:r>
        <w:rPr>
          <w:rFonts w:ascii="Arial" w:hAnsi="Arial"/>
        </w:rPr>
        <w:t>...tags tokens with line and column numbers, to make it easier to generate high-quality error messages in subsequent phases.” (</w:t>
      </w:r>
      <w:r>
        <w:rPr>
          <w:rFonts w:ascii="Arial" w:hAnsi="Arial"/>
          <w:i/>
          <w:iCs/>
          <w:shd w:fill="auto" w:val="clear"/>
        </w:rPr>
        <w:t>Programming Language Pragmatics</w:t>
      </w:r>
      <w:r>
        <w:rPr>
          <w:rFonts w:ascii="Arial" w:hAnsi="Arial"/>
          <w:shd w:fill="auto" w:val="clear"/>
        </w:rPr>
        <w:t>, p. 54).</w:t>
      </w:r>
    </w:p>
    <w:p>
      <w:pPr>
        <w:pStyle w:val="Heading2"/>
        <w:widowControl/>
        <w:numPr>
          <w:ilvl w:val="0"/>
          <w:numId w:val="0"/>
        </w:numPr>
        <w:suppressAutoHyphens w:val="true"/>
        <w:ind w:hanging="0" w:left="0"/>
        <w:jc w:val="left"/>
        <w:outlineLvl w:val="0"/>
        <w:rPr>
          <w:rFonts w:ascii="Arial" w:hAnsi="Arial"/>
        </w:rPr>
      </w:pPr>
      <w:r>
        <w:rPr/>
      </w:r>
      <w:r>
        <w:br w:type="page"/>
      </w:r>
    </w:p>
    <w:p>
      <w:pPr>
        <w:pStyle w:val="Heading1"/>
        <w:numPr>
          <w:ilvl w:val="0"/>
          <w:numId w:val="0"/>
        </w:numPr>
        <w:spacing w:before="0" w:after="120"/>
        <w:ind w:hanging="0" w:left="0"/>
        <w:rPr/>
      </w:pPr>
      <w:r>
        <w:rPr>
          <w:rFonts w:ascii="Arial" w:hAnsi="Arial"/>
        </w:rPr>
        <w:t xml:space="preserve">CHAPTER 2: PROGRAMMING LANGUAGE SYNTAX </w:t>
      </w:r>
      <w:r>
        <w:rPr>
          <w:rFonts w:ascii="Arial" w:hAnsi="Arial"/>
          <w:b w:val="false"/>
          <w:bCs w:val="false"/>
        </w:rPr>
        <w:t>(continued)</w:t>
      </w:r>
    </w:p>
    <w:p>
      <w:pPr>
        <w:pStyle w:val="Heading2"/>
        <w:widowControl/>
        <w:numPr>
          <w:ilvl w:val="1"/>
          <w:numId w:val="1"/>
        </w:numPr>
        <w:suppressAutoHyphens w:val="true"/>
        <w:jc w:val="left"/>
        <w:outlineLvl w:val="0"/>
        <w:rPr>
          <w:rFonts w:ascii="Arial" w:hAnsi="Arial"/>
        </w:rPr>
      </w:pPr>
      <w:r>
        <w:rPr>
          <w:rFonts w:ascii="Arial" w:hAnsi="Arial"/>
          <w:shd w:fill="87CEEB" w:val="clear"/>
        </w:rPr>
        <w:t>Question:</w:t>
      </w:r>
      <w:r>
        <w:rPr>
          <w:rFonts w:ascii="Arial" w:hAnsi="Arial"/>
        </w:rPr>
        <w:t xml:space="preserve"> </w:t>
      </w:r>
    </w:p>
    <w:p>
      <w:pPr>
        <w:pStyle w:val="BodyText"/>
        <w:widowControl/>
        <w:numPr>
          <w:ilvl w:val="0"/>
          <w:numId w:val="0"/>
        </w:numPr>
        <w:suppressAutoHyphens w:val="true"/>
        <w:ind w:hanging="0" w:left="0"/>
        <w:jc w:val="left"/>
        <w:outlineLvl w:val="0"/>
        <w:rPr>
          <w:highlight w:val="none"/>
          <w:shd w:fill="auto" w:val="clear"/>
        </w:rPr>
      </w:pPr>
      <w:r>
        <w:rPr>
          <w:rFonts w:ascii="Arial" w:hAnsi="Arial"/>
          <w:shd w:fill="auto" w:val="clear"/>
        </w:rPr>
        <w:t>“</w:t>
      </w:r>
      <w:r>
        <w:rPr>
          <w:rFonts w:ascii="Arial" w:hAnsi="Arial"/>
          <w:shd w:fill="auto" w:val="clear"/>
        </w:rPr>
        <w:t>What are the advantages of an automatically generated scanner, in comparison to a handwritten one? Why do many commercial compilers use a hand-written scanner anyway?” (</w:t>
      </w:r>
      <w:r>
        <w:rPr>
          <w:rFonts w:ascii="Arial" w:hAnsi="Arial"/>
          <w:i/>
          <w:iCs/>
          <w:shd w:fill="auto" w:val="clear"/>
        </w:rPr>
        <w:t>Programming Language Pragmatics</w:t>
      </w:r>
      <w:r>
        <w:rPr>
          <w:rFonts w:ascii="Arial" w:hAnsi="Arial"/>
          <w:shd w:fill="auto" w:val="clear"/>
        </w:rPr>
        <w:t>, p. 68).</w:t>
      </w:r>
    </w:p>
    <w:p>
      <w:pPr>
        <w:pStyle w:val="Heading2"/>
        <w:widowControl/>
        <w:numPr>
          <w:ilvl w:val="1"/>
          <w:numId w:val="1"/>
        </w:numPr>
        <w:suppressAutoHyphens w:val="true"/>
        <w:ind w:hanging="0" w:left="0"/>
        <w:jc w:val="left"/>
        <w:outlineLvl w:val="0"/>
        <w:rPr>
          <w:rFonts w:ascii="Arial" w:hAnsi="Arial"/>
        </w:rPr>
      </w:pPr>
      <w:r>
        <w:rPr>
          <w:rFonts w:ascii="Arial" w:hAnsi="Arial"/>
        </w:rPr>
        <w:t>Answer:</w:t>
      </w:r>
    </w:p>
    <w:p>
      <w:pPr>
        <w:pStyle w:val="Normal"/>
        <w:widowControl/>
        <w:numPr>
          <w:ilvl w:val="0"/>
          <w:numId w:val="19"/>
        </w:numPr>
        <w:suppressAutoHyphens w:val="true"/>
        <w:bidi w:val="0"/>
        <w:spacing w:before="0" w:after="0"/>
        <w:ind w:hanging="180" w:left="180" w:right="0"/>
        <w:jc w:val="left"/>
        <w:rPr/>
      </w:pPr>
      <w:r>
        <w:rPr>
          <w:rFonts w:ascii="Arial" w:hAnsi="Arial"/>
        </w:rPr>
        <w:t xml:space="preserve">Handwritten scanners use a procedurally-driven approach which uses nested case statements while </w:t>
      </w:r>
      <w:r>
        <w:rPr>
          <w:rFonts w:ascii="Arial" w:hAnsi="Arial"/>
          <w:shd w:fill="auto" w:val="clear"/>
        </w:rPr>
        <w:t>machine-generated scanners are table-driven. Table-driven scanners are difficult to construct (by hand) and modify while procedurally-driven case statements are easy to construct (by hand) and modify (especially during debugging). Table-driven scanners tend to be more efficient in both implementation (amount of code to achieve functionality) and execution (run-time) than the procedurally-driven approach. (</w:t>
      </w:r>
      <w:r>
        <w:rPr>
          <w:rFonts w:ascii="Arial" w:hAnsi="Arial"/>
          <w:i/>
          <w:iCs/>
          <w:shd w:fill="auto" w:val="clear"/>
        </w:rPr>
        <w:t>Programming Language Pragmatics</w:t>
      </w:r>
      <w:r>
        <w:rPr>
          <w:rFonts w:ascii="Arial" w:hAnsi="Arial"/>
          <w:shd w:fill="auto" w:val="clear"/>
        </w:rPr>
        <w:t>, pp. 61-62).</w:t>
      </w:r>
    </w:p>
    <w:p>
      <w:pPr>
        <w:pStyle w:val="Heading2"/>
        <w:widowControl/>
        <w:numPr>
          <w:ilvl w:val="0"/>
          <w:numId w:val="0"/>
        </w:numPr>
        <w:suppressAutoHyphens w:val="true"/>
        <w:ind w:hanging="0" w:left="0"/>
        <w:jc w:val="left"/>
        <w:outlineLvl w:val="0"/>
        <w:rPr>
          <w:rFonts w:ascii="Arial" w:hAnsi="Arial"/>
        </w:rPr>
      </w:pPr>
      <w:r>
        <w:rPr>
          <w:rFonts w:ascii="Arial" w:hAnsi="Arial"/>
          <w:shd w:fill="87CEEB" w:val="clear"/>
        </w:rPr>
        <w:t>Question:</w:t>
      </w:r>
      <w:r>
        <w:rPr>
          <w:rFonts w:ascii="Arial" w:hAnsi="Arial"/>
        </w:rPr>
        <w:t xml:space="preserve"> </w:t>
      </w:r>
    </w:p>
    <w:p>
      <w:pPr>
        <w:pStyle w:val="BodyText"/>
        <w:widowControl/>
        <w:numPr>
          <w:ilvl w:val="0"/>
          <w:numId w:val="0"/>
        </w:numPr>
        <w:suppressAutoHyphens w:val="true"/>
        <w:ind w:hanging="0" w:left="0"/>
        <w:jc w:val="left"/>
        <w:outlineLvl w:val="0"/>
        <w:rPr>
          <w:highlight w:val="none"/>
          <w:shd w:fill="auto" w:val="clear"/>
        </w:rPr>
      </w:pPr>
      <w:r>
        <w:rPr>
          <w:rFonts w:ascii="Arial" w:hAnsi="Arial"/>
          <w:shd w:fill="auto" w:val="clear"/>
        </w:rPr>
        <w:t>“</w:t>
      </w:r>
      <w:r>
        <w:rPr>
          <w:rFonts w:ascii="Arial" w:hAnsi="Arial"/>
          <w:shd w:fill="auto" w:val="clear"/>
        </w:rPr>
        <w:t>Explain the difference between deterministic and nondeterministic ﬁnite automata. Why do we prefer the deterministic variety for scanning?” (</w:t>
      </w:r>
      <w:r>
        <w:rPr>
          <w:rFonts w:ascii="Arial" w:hAnsi="Arial"/>
          <w:i/>
          <w:iCs/>
          <w:shd w:fill="auto" w:val="clear"/>
        </w:rPr>
        <w:t>Programming Language Pragmatics</w:t>
      </w:r>
      <w:r>
        <w:rPr>
          <w:rFonts w:ascii="Arial" w:hAnsi="Arial"/>
          <w:shd w:fill="auto" w:val="clear"/>
        </w:rPr>
        <w:t>, p. 68).</w:t>
      </w:r>
    </w:p>
    <w:p>
      <w:pPr>
        <w:pStyle w:val="Heading2"/>
        <w:numPr>
          <w:ilvl w:val="1"/>
          <w:numId w:val="1"/>
        </w:numPr>
        <w:spacing w:before="200" w:after="120"/>
        <w:rPr/>
      </w:pPr>
      <w:r>
        <w:rPr/>
        <w:t>Answer:</w:t>
      </w:r>
    </w:p>
    <w:p>
      <w:pPr>
        <w:pStyle w:val="Normal"/>
        <w:widowControl/>
        <w:numPr>
          <w:ilvl w:val="0"/>
          <w:numId w:val="20"/>
        </w:numPr>
        <w:suppressAutoHyphens w:val="true"/>
        <w:bidi w:val="0"/>
        <w:spacing w:before="0" w:after="0"/>
        <w:ind w:hanging="180" w:left="180" w:right="0"/>
        <w:jc w:val="left"/>
        <w:rPr/>
      </w:pPr>
      <w:r>
        <w:rPr>
          <w:rFonts w:ascii="Arial" w:hAnsi="Arial"/>
        </w:rPr>
        <w:t>A DFA (deterministic finite automaton</w:t>
      </w:r>
      <w:r>
        <w:rPr>
          <w:rFonts w:ascii="Arial" w:hAnsi="Arial"/>
          <w:shd w:fill="auto" w:val="clear"/>
        </w:rPr>
        <w:t>) is an automaton with no epsilon transitions and only one outgoing transition for a given character. A DFA is effectively unambiguious in terms of state transitions for a given character. (</w:t>
      </w:r>
      <w:r>
        <w:rPr>
          <w:rFonts w:ascii="Arial" w:hAnsi="Arial"/>
          <w:i/>
          <w:iCs/>
          <w:shd w:fill="auto" w:val="clear"/>
        </w:rPr>
        <w:t>Programming Language Pragmatics</w:t>
      </w:r>
      <w:r>
        <w:rPr>
          <w:rFonts w:ascii="Arial" w:hAnsi="Arial"/>
          <w:shd w:fill="auto" w:val="clear"/>
        </w:rPr>
        <w:t>, p. 56).</w:t>
      </w:r>
    </w:p>
    <w:p>
      <w:pPr>
        <w:pStyle w:val="Normal"/>
        <w:widowControl/>
        <w:numPr>
          <w:ilvl w:val="0"/>
          <w:numId w:val="0"/>
        </w:numPr>
        <w:suppressAutoHyphens w:val="true"/>
        <w:bidi w:val="0"/>
        <w:spacing w:before="0" w:after="0"/>
        <w:ind w:hanging="0" w:left="180" w:right="0"/>
        <w:jc w:val="left"/>
        <w:rPr>
          <w:rFonts w:ascii="Arial" w:hAnsi="Arial"/>
          <w:highlight w:val="none"/>
          <w:shd w:fill="auto" w:val="clear"/>
        </w:rPr>
      </w:pPr>
      <w:r>
        <w:rPr>
          <w:rFonts w:ascii="Arial" w:hAnsi="Arial"/>
          <w:shd w:fill="auto" w:val="clear"/>
        </w:rPr>
      </w:r>
    </w:p>
    <w:p>
      <w:pPr>
        <w:pStyle w:val="Normal"/>
        <w:widowControl/>
        <w:numPr>
          <w:ilvl w:val="0"/>
          <w:numId w:val="20"/>
        </w:numPr>
        <w:suppressAutoHyphens w:val="true"/>
        <w:bidi w:val="0"/>
        <w:spacing w:before="0" w:after="0"/>
        <w:ind w:hanging="180" w:left="180" w:right="0"/>
        <w:jc w:val="left"/>
        <w:rPr/>
      </w:pPr>
      <w:r>
        <w:rPr>
          <w:rFonts w:ascii="Arial" w:hAnsi="Arial"/>
          <w:shd w:fill="auto" w:val="clear"/>
        </w:rPr>
        <w:t>An NFA (nondeterminsitic finite automaton) contains “more than one transition out of a given state labeled by a given character” and contains epsilon transitions for empty strings. (</w:t>
      </w:r>
      <w:r>
        <w:rPr>
          <w:rFonts w:ascii="Arial" w:hAnsi="Arial"/>
          <w:i/>
          <w:iCs/>
          <w:shd w:fill="auto" w:val="clear"/>
        </w:rPr>
        <w:t>Programming Language Pragmatics</w:t>
      </w:r>
      <w:r>
        <w:rPr>
          <w:rFonts w:ascii="Arial" w:hAnsi="Arial"/>
          <w:shd w:fill="auto" w:val="clear"/>
        </w:rPr>
        <w:t>, p. 56).</w:t>
      </w:r>
    </w:p>
    <w:p>
      <w:pPr>
        <w:pStyle w:val="Heading2"/>
        <w:widowControl/>
        <w:numPr>
          <w:ilvl w:val="1"/>
          <w:numId w:val="1"/>
        </w:numPr>
        <w:suppressAutoHyphens w:val="true"/>
        <w:jc w:val="left"/>
        <w:outlineLvl w:val="0"/>
        <w:rPr>
          <w:rFonts w:ascii="Arial" w:hAnsi="Arial"/>
        </w:rPr>
      </w:pPr>
      <w:r>
        <w:rPr>
          <w:rFonts w:ascii="Arial" w:hAnsi="Arial"/>
          <w:shd w:fill="87CEEB" w:val="clear"/>
        </w:rPr>
        <w:t>Question:</w:t>
      </w:r>
      <w:r>
        <w:rPr>
          <w:rFonts w:ascii="Arial" w:hAnsi="Arial"/>
        </w:rPr>
        <w:t xml:space="preserve"> </w:t>
      </w:r>
    </w:p>
    <w:p>
      <w:pPr>
        <w:pStyle w:val="BodyText"/>
        <w:widowControl/>
        <w:numPr>
          <w:ilvl w:val="0"/>
          <w:numId w:val="0"/>
        </w:numPr>
        <w:suppressAutoHyphens w:val="true"/>
        <w:ind w:hanging="0" w:left="0"/>
        <w:jc w:val="left"/>
        <w:outlineLvl w:val="0"/>
        <w:rPr>
          <w:highlight w:val="none"/>
          <w:shd w:fill="auto" w:val="clear"/>
        </w:rPr>
      </w:pPr>
      <w:r>
        <w:rPr>
          <w:rFonts w:ascii="Arial" w:hAnsi="Arial"/>
          <w:shd w:fill="auto" w:val="clear"/>
        </w:rPr>
        <w:t>“</w:t>
      </w:r>
      <w:r>
        <w:rPr>
          <w:rFonts w:ascii="Arial" w:hAnsi="Arial"/>
          <w:shd w:fill="auto" w:val="clear"/>
        </w:rPr>
        <w:t>What is the ‘longest possible token’ rule?” (</w:t>
      </w:r>
      <w:r>
        <w:rPr>
          <w:rFonts w:ascii="Arial" w:hAnsi="Arial"/>
          <w:i/>
          <w:iCs/>
          <w:shd w:fill="auto" w:val="clear"/>
        </w:rPr>
        <w:t>Programming Language Pragmatics</w:t>
      </w:r>
      <w:r>
        <w:rPr>
          <w:rFonts w:ascii="Arial" w:hAnsi="Arial"/>
          <w:shd w:fill="auto" w:val="clear"/>
        </w:rPr>
        <w:t>, p. 68).</w:t>
      </w:r>
    </w:p>
    <w:p>
      <w:pPr>
        <w:pStyle w:val="Heading2"/>
        <w:widowControl/>
        <w:numPr>
          <w:ilvl w:val="1"/>
          <w:numId w:val="1"/>
        </w:numPr>
        <w:suppressAutoHyphens w:val="true"/>
        <w:ind w:hanging="0" w:left="0"/>
        <w:jc w:val="left"/>
        <w:outlineLvl w:val="0"/>
        <w:rPr>
          <w:rFonts w:ascii="Arial" w:hAnsi="Arial"/>
        </w:rPr>
      </w:pPr>
      <w:r>
        <w:rPr>
          <w:rFonts w:ascii="Arial" w:hAnsi="Arial"/>
        </w:rPr>
        <w:t>Answer:</w:t>
      </w:r>
    </w:p>
    <w:p>
      <w:pPr>
        <w:pStyle w:val="Normal"/>
        <w:widowControl/>
        <w:numPr>
          <w:ilvl w:val="0"/>
          <w:numId w:val="21"/>
        </w:numPr>
        <w:suppressAutoHyphens w:val="true"/>
        <w:bidi w:val="0"/>
        <w:spacing w:before="0" w:after="0"/>
        <w:ind w:hanging="180" w:left="180" w:right="0"/>
        <w:jc w:val="left"/>
        <w:rPr>
          <w:highlight w:val="none"/>
          <w:shd w:fill="auto" w:val="clear"/>
        </w:rPr>
      </w:pPr>
      <w:r>
        <w:rPr>
          <w:rFonts w:ascii="Arial" w:hAnsi="Arial"/>
          <w:shd w:fill="auto" w:val="clear"/>
        </w:rPr>
        <w:t>“</w:t>
      </w:r>
      <w:r>
        <w:rPr>
          <w:rFonts w:ascii="Arial" w:hAnsi="Arial"/>
          <w:shd w:fill="auto" w:val="clear"/>
        </w:rPr>
        <w:t xml:space="preserve">Whenever one legitimate token is a preﬁx of another, the ‘longest possible token’ rule says that we should continue scanning.” </w:t>
      </w:r>
      <w:r>
        <w:rPr>
          <w:rFonts w:ascii="Arial" w:hAnsi="Arial"/>
          <w:i w:val="false"/>
          <w:iCs w:val="false"/>
          <w:shd w:fill="auto" w:val="clear"/>
        </w:rPr>
        <w:t>(</w:t>
      </w:r>
      <w:r>
        <w:rPr>
          <w:rFonts w:ascii="Arial" w:hAnsi="Arial"/>
          <w:i/>
          <w:iCs/>
          <w:shd w:fill="auto" w:val="clear"/>
        </w:rPr>
        <w:t>Programming Language Pragmatics</w:t>
      </w:r>
      <w:r>
        <w:rPr>
          <w:rFonts w:ascii="Arial" w:hAnsi="Arial"/>
          <w:shd w:fill="auto" w:val="clear"/>
        </w:rPr>
        <w:t>, p. 63).</w:t>
      </w:r>
    </w:p>
    <w:p>
      <w:pPr>
        <w:pStyle w:val="Heading2"/>
        <w:widowControl/>
        <w:numPr>
          <w:ilvl w:val="1"/>
          <w:numId w:val="1"/>
        </w:numPr>
        <w:suppressAutoHyphens w:val="true"/>
        <w:jc w:val="left"/>
        <w:outlineLvl w:val="0"/>
        <w:rPr>
          <w:rFonts w:ascii="Arial" w:hAnsi="Arial"/>
        </w:rPr>
      </w:pPr>
      <w:r>
        <w:rPr>
          <w:rFonts w:ascii="Arial" w:hAnsi="Arial"/>
          <w:shd w:fill="87CEEB" w:val="clear"/>
        </w:rPr>
        <w:t>Question:</w:t>
      </w:r>
      <w:r>
        <w:rPr>
          <w:rFonts w:ascii="Arial" w:hAnsi="Arial"/>
        </w:rPr>
        <w:t xml:space="preserve"> </w:t>
      </w:r>
    </w:p>
    <w:p>
      <w:pPr>
        <w:pStyle w:val="BodyText"/>
        <w:widowControl/>
        <w:numPr>
          <w:ilvl w:val="0"/>
          <w:numId w:val="0"/>
        </w:numPr>
        <w:suppressAutoHyphens w:val="true"/>
        <w:ind w:hanging="0" w:left="0"/>
        <w:jc w:val="left"/>
        <w:outlineLvl w:val="0"/>
        <w:rPr>
          <w:highlight w:val="none"/>
          <w:shd w:fill="auto" w:val="clear"/>
        </w:rPr>
      </w:pPr>
      <w:r>
        <w:rPr>
          <w:rFonts w:ascii="Arial" w:hAnsi="Arial"/>
          <w:shd w:fill="auto" w:val="clear"/>
        </w:rPr>
        <w:t>“</w:t>
      </w:r>
      <w:r>
        <w:rPr>
          <w:rFonts w:ascii="Arial" w:hAnsi="Arial"/>
          <w:shd w:fill="auto" w:val="clear"/>
        </w:rPr>
        <w:t>Why must a scanner sometimes “peek” at upcoming characters?” (</w:t>
      </w:r>
      <w:r>
        <w:rPr>
          <w:rFonts w:ascii="Arial" w:hAnsi="Arial"/>
          <w:i/>
          <w:iCs/>
          <w:shd w:fill="auto" w:val="clear"/>
        </w:rPr>
        <w:t>Programming Language Pragmatics</w:t>
      </w:r>
      <w:r>
        <w:rPr>
          <w:rFonts w:ascii="Arial" w:hAnsi="Arial"/>
          <w:shd w:fill="auto" w:val="clear"/>
        </w:rPr>
        <w:t>, p. 69).</w:t>
      </w:r>
    </w:p>
    <w:p>
      <w:pPr>
        <w:pStyle w:val="Heading2"/>
        <w:widowControl/>
        <w:numPr>
          <w:ilvl w:val="1"/>
          <w:numId w:val="1"/>
        </w:numPr>
        <w:suppressAutoHyphens w:val="true"/>
        <w:ind w:hanging="0" w:left="0"/>
        <w:jc w:val="left"/>
        <w:outlineLvl w:val="0"/>
        <w:rPr>
          <w:rFonts w:ascii="Arial" w:hAnsi="Arial"/>
        </w:rPr>
      </w:pPr>
      <w:r>
        <w:rPr>
          <w:rFonts w:ascii="Arial" w:hAnsi="Arial"/>
        </w:rPr>
        <w:t>Answer:</w:t>
      </w:r>
    </w:p>
    <w:p>
      <w:pPr>
        <w:pStyle w:val="Normal"/>
        <w:widowControl/>
        <w:numPr>
          <w:ilvl w:val="0"/>
          <w:numId w:val="22"/>
        </w:numPr>
        <w:suppressAutoHyphens w:val="true"/>
        <w:bidi w:val="0"/>
        <w:spacing w:before="0" w:after="0"/>
        <w:ind w:hanging="180" w:left="180" w:right="0"/>
        <w:jc w:val="left"/>
        <w:rPr>
          <w:highlight w:val="none"/>
          <w:shd w:fill="auto" w:val="clear"/>
        </w:rPr>
      </w:pPr>
      <w:r>
        <w:rPr>
          <w:rFonts w:ascii="Arial" w:hAnsi="Arial"/>
          <w:shd w:fill="auto" w:val="clear"/>
        </w:rPr>
        <w:t>The scanner must sometimes “peek” or look-ahead at upcoming characters to make a decision about what consititutes the current token and what should be included in the current token. (</w:t>
      </w:r>
      <w:r>
        <w:rPr>
          <w:rFonts w:ascii="Arial" w:hAnsi="Arial"/>
          <w:i/>
          <w:iCs/>
          <w:shd w:fill="auto" w:val="clear"/>
        </w:rPr>
        <w:t>Programming Language Pragmatics</w:t>
      </w:r>
      <w:r>
        <w:rPr>
          <w:rFonts w:ascii="Arial" w:hAnsi="Arial"/>
          <w:shd w:fill="auto" w:val="clear"/>
        </w:rPr>
        <w:t>, p. 64).</w:t>
      </w:r>
    </w:p>
    <w:p>
      <w:pPr>
        <w:pStyle w:val="Heading2"/>
        <w:widowControl/>
        <w:numPr>
          <w:ilvl w:val="0"/>
          <w:numId w:val="0"/>
        </w:numPr>
        <w:suppressAutoHyphens w:val="true"/>
        <w:ind w:hanging="0" w:left="0"/>
        <w:jc w:val="left"/>
        <w:outlineLvl w:val="0"/>
        <w:rPr>
          <w:rFonts w:ascii="Arial" w:hAnsi="Arial"/>
        </w:rPr>
      </w:pPr>
      <w:r>
        <w:rPr/>
      </w:r>
      <w:r>
        <w:br w:type="page"/>
      </w:r>
    </w:p>
    <w:p>
      <w:pPr>
        <w:pStyle w:val="Heading1"/>
        <w:numPr>
          <w:ilvl w:val="0"/>
          <w:numId w:val="0"/>
        </w:numPr>
        <w:spacing w:before="0" w:after="120"/>
        <w:ind w:hanging="0" w:left="0"/>
        <w:rPr/>
      </w:pPr>
      <w:r>
        <w:rPr>
          <w:rFonts w:ascii="Arial" w:hAnsi="Arial"/>
        </w:rPr>
        <w:t xml:space="preserve">CHAPTER 2: PROGRAMMING LANGUAGE SYNTAX </w:t>
      </w:r>
      <w:r>
        <w:rPr>
          <w:rFonts w:ascii="Arial" w:hAnsi="Arial"/>
          <w:b w:val="false"/>
          <w:bCs w:val="false"/>
        </w:rPr>
        <w:t>(continued)</w:t>
      </w:r>
    </w:p>
    <w:p>
      <w:pPr>
        <w:pStyle w:val="Heading2"/>
        <w:widowControl/>
        <w:numPr>
          <w:ilvl w:val="1"/>
          <w:numId w:val="1"/>
        </w:numPr>
        <w:suppressAutoHyphens w:val="true"/>
        <w:jc w:val="left"/>
        <w:outlineLvl w:val="0"/>
        <w:rPr>
          <w:rFonts w:ascii="Arial" w:hAnsi="Arial"/>
        </w:rPr>
      </w:pPr>
      <w:r>
        <w:rPr>
          <w:rFonts w:ascii="Arial" w:hAnsi="Arial"/>
          <w:shd w:fill="87CEEB" w:val="clear"/>
        </w:rPr>
        <w:t>Question:</w:t>
      </w:r>
      <w:r>
        <w:rPr>
          <w:rFonts w:ascii="Arial" w:hAnsi="Arial"/>
        </w:rPr>
        <w:t xml:space="preserve"> </w:t>
      </w:r>
    </w:p>
    <w:p>
      <w:pPr>
        <w:pStyle w:val="BodyText"/>
        <w:widowControl/>
        <w:numPr>
          <w:ilvl w:val="0"/>
          <w:numId w:val="0"/>
        </w:numPr>
        <w:suppressAutoHyphens w:val="true"/>
        <w:ind w:hanging="0" w:left="0"/>
        <w:jc w:val="left"/>
        <w:outlineLvl w:val="0"/>
        <w:rPr>
          <w:highlight w:val="none"/>
          <w:shd w:fill="auto" w:val="clear"/>
        </w:rPr>
      </w:pPr>
      <w:r>
        <w:rPr>
          <w:rFonts w:ascii="Arial" w:hAnsi="Arial"/>
          <w:shd w:fill="auto" w:val="clear"/>
        </w:rPr>
        <w:t>“</w:t>
      </w:r>
      <w:r>
        <w:rPr>
          <w:rFonts w:ascii="Arial" w:hAnsi="Arial"/>
          <w:shd w:fill="auto" w:val="clear"/>
        </w:rPr>
        <w:t>What is the difference between a keyword and an identiﬁer?” (</w:t>
      </w:r>
      <w:r>
        <w:rPr>
          <w:rFonts w:ascii="Arial" w:hAnsi="Arial"/>
          <w:i/>
          <w:iCs/>
          <w:shd w:fill="auto" w:val="clear"/>
        </w:rPr>
        <w:t>Programming Language Pragmatics</w:t>
      </w:r>
      <w:r>
        <w:rPr>
          <w:rFonts w:ascii="Arial" w:hAnsi="Arial"/>
          <w:shd w:fill="auto" w:val="clear"/>
        </w:rPr>
        <w:t>, p. 69).</w:t>
      </w:r>
    </w:p>
    <w:p>
      <w:pPr>
        <w:pStyle w:val="Heading2"/>
        <w:widowControl/>
        <w:numPr>
          <w:ilvl w:val="1"/>
          <w:numId w:val="1"/>
        </w:numPr>
        <w:suppressAutoHyphens w:val="true"/>
        <w:ind w:hanging="0" w:left="0"/>
        <w:jc w:val="left"/>
        <w:outlineLvl w:val="0"/>
        <w:rPr>
          <w:rFonts w:ascii="Arial" w:hAnsi="Arial"/>
        </w:rPr>
      </w:pPr>
      <w:r>
        <w:rPr>
          <w:rFonts w:ascii="Arial" w:hAnsi="Arial"/>
        </w:rPr>
        <w:t>Answer:</w:t>
      </w:r>
    </w:p>
    <w:p>
      <w:pPr>
        <w:pStyle w:val="Normal"/>
        <w:widowControl/>
        <w:numPr>
          <w:ilvl w:val="0"/>
          <w:numId w:val="23"/>
        </w:numPr>
        <w:suppressAutoHyphens w:val="true"/>
        <w:bidi w:val="0"/>
        <w:spacing w:before="0" w:after="0"/>
        <w:ind w:hanging="180" w:left="180" w:right="0"/>
        <w:jc w:val="left"/>
        <w:rPr/>
      </w:pPr>
      <w:r>
        <w:rPr>
          <w:rFonts w:ascii="Arial" w:hAnsi="Arial"/>
        </w:rPr>
        <w:t>“</w:t>
      </w:r>
      <w:r>
        <w:rPr>
          <w:rFonts w:ascii="Arial" w:hAnsi="Arial"/>
        </w:rPr>
        <w:t>In most languages, keywords are speci</w:t>
      </w:r>
      <w:r>
        <w:rPr>
          <w:rFonts w:ascii="Arial" w:hAnsi="Arial"/>
          <w:shd w:fill="auto" w:val="clear"/>
        </w:rPr>
        <w:t xml:space="preserve">al strings of characters that have the right form to be identiﬁers, but are reserved for special purposes.” </w:t>
      </w:r>
      <w:r>
        <w:rPr>
          <w:rFonts w:ascii="Arial" w:hAnsi="Arial"/>
          <w:i/>
          <w:iCs/>
          <w:shd w:fill="auto" w:val="clear"/>
        </w:rPr>
        <w:t>Programming Language Pragmatics</w:t>
      </w:r>
      <w:r>
        <w:rPr>
          <w:rFonts w:ascii="Arial" w:hAnsi="Arial"/>
          <w:shd w:fill="auto" w:val="clear"/>
        </w:rPr>
        <w:t>, p. 45).</w:t>
      </w:r>
    </w:p>
    <w:p>
      <w:pPr>
        <w:pStyle w:val="Heading2"/>
        <w:widowControl/>
        <w:numPr>
          <w:ilvl w:val="1"/>
          <w:numId w:val="1"/>
        </w:numPr>
        <w:suppressAutoHyphens w:val="true"/>
        <w:jc w:val="left"/>
        <w:outlineLvl w:val="0"/>
        <w:rPr>
          <w:rFonts w:ascii="Arial" w:hAnsi="Arial"/>
        </w:rPr>
      </w:pPr>
      <w:r>
        <w:rPr>
          <w:rFonts w:ascii="Arial" w:hAnsi="Arial"/>
          <w:shd w:fill="87CEEB" w:val="clear"/>
        </w:rPr>
        <w:t>Question:</w:t>
      </w:r>
      <w:r>
        <w:rPr>
          <w:rFonts w:ascii="Arial" w:hAnsi="Arial"/>
        </w:rPr>
        <w:t xml:space="preserve"> </w:t>
      </w:r>
    </w:p>
    <w:p>
      <w:pPr>
        <w:pStyle w:val="BodyText"/>
        <w:widowControl/>
        <w:numPr>
          <w:ilvl w:val="0"/>
          <w:numId w:val="0"/>
        </w:numPr>
        <w:suppressAutoHyphens w:val="true"/>
        <w:ind w:hanging="0" w:left="0"/>
        <w:jc w:val="left"/>
        <w:outlineLvl w:val="0"/>
        <w:rPr>
          <w:highlight w:val="none"/>
          <w:shd w:fill="auto" w:val="clear"/>
        </w:rPr>
      </w:pPr>
      <w:r>
        <w:rPr>
          <w:rFonts w:ascii="Arial" w:hAnsi="Arial"/>
          <w:shd w:fill="auto" w:val="clear"/>
        </w:rPr>
        <w:t>“</w:t>
      </w:r>
      <w:r>
        <w:rPr>
          <w:rFonts w:ascii="Arial" w:hAnsi="Arial"/>
          <w:shd w:fill="auto" w:val="clear"/>
        </w:rPr>
        <w:t>How does a scanner identify lexical errors? How does it respond?” (</w:t>
      </w:r>
      <w:r>
        <w:rPr>
          <w:rFonts w:ascii="Arial" w:hAnsi="Arial"/>
          <w:i/>
          <w:iCs/>
          <w:shd w:fill="auto" w:val="clear"/>
        </w:rPr>
        <w:t>Programming Language Pragmatics</w:t>
      </w:r>
      <w:r>
        <w:rPr>
          <w:rFonts w:ascii="Arial" w:hAnsi="Arial"/>
          <w:shd w:fill="auto" w:val="clear"/>
        </w:rPr>
        <w:t>, p. 69).</w:t>
      </w:r>
    </w:p>
    <w:p>
      <w:pPr>
        <w:pStyle w:val="Heading2"/>
        <w:widowControl/>
        <w:numPr>
          <w:ilvl w:val="1"/>
          <w:numId w:val="1"/>
        </w:numPr>
        <w:suppressAutoHyphens w:val="true"/>
        <w:ind w:hanging="0" w:left="0"/>
        <w:jc w:val="left"/>
        <w:outlineLvl w:val="0"/>
        <w:rPr>
          <w:rFonts w:ascii="Arial" w:hAnsi="Arial"/>
        </w:rPr>
      </w:pPr>
      <w:r>
        <w:rPr>
          <w:rFonts w:ascii="Arial" w:hAnsi="Arial"/>
        </w:rPr>
        <w:t>Answer:</w:t>
      </w:r>
    </w:p>
    <w:p>
      <w:pPr>
        <w:pStyle w:val="Normal"/>
        <w:widowControl/>
        <w:numPr>
          <w:ilvl w:val="0"/>
          <w:numId w:val="24"/>
        </w:numPr>
        <w:suppressAutoHyphens w:val="true"/>
        <w:bidi w:val="0"/>
        <w:spacing w:before="0" w:after="0"/>
        <w:ind w:hanging="180" w:left="180" w:right="0"/>
        <w:jc w:val="left"/>
        <w:rPr/>
      </w:pPr>
      <w:r>
        <w:rPr>
          <w:rFonts w:ascii="Arial" w:hAnsi="Arial"/>
          <w:shd w:fill="auto" w:val="clear"/>
        </w:rPr>
        <w:t>“</w:t>
      </w:r>
      <w:r>
        <w:rPr>
          <w:rFonts w:ascii="Arial" w:hAnsi="Arial"/>
          <w:shd w:fill="auto" w:val="clear"/>
        </w:rPr>
        <w:t>throw away the current, invalid token;” (</w:t>
      </w:r>
      <w:r>
        <w:rPr>
          <w:rFonts w:ascii="Arial" w:hAnsi="Arial"/>
          <w:i/>
          <w:iCs/>
          <w:shd w:fill="auto" w:val="clear"/>
        </w:rPr>
        <w:t>Programming Language Pragmatics</w:t>
      </w:r>
      <w:r>
        <w:rPr>
          <w:rFonts w:ascii="Arial" w:hAnsi="Arial"/>
          <w:shd w:fill="auto" w:val="clear"/>
        </w:rPr>
        <w:t>, p. 65).</w:t>
      </w:r>
    </w:p>
    <w:p>
      <w:pPr>
        <w:pStyle w:val="Normal"/>
        <w:widowControl/>
        <w:numPr>
          <w:ilvl w:val="0"/>
          <w:numId w:val="0"/>
        </w:numPr>
        <w:suppressAutoHyphens w:val="true"/>
        <w:bidi w:val="0"/>
        <w:spacing w:before="0" w:after="0"/>
        <w:ind w:hanging="0" w:left="180" w:right="0"/>
        <w:jc w:val="left"/>
        <w:rPr>
          <w:rFonts w:ascii="Arial" w:hAnsi="Arial"/>
          <w:shd w:fill="auto" w:val="clear"/>
        </w:rPr>
      </w:pPr>
      <w:r>
        <w:rPr>
          <w:rFonts w:ascii="Arial" w:hAnsi="Arial"/>
          <w:shd w:fill="auto" w:val="clear"/>
        </w:rPr>
      </w:r>
    </w:p>
    <w:p>
      <w:pPr>
        <w:pStyle w:val="Normal"/>
        <w:widowControl/>
        <w:numPr>
          <w:ilvl w:val="0"/>
          <w:numId w:val="24"/>
        </w:numPr>
        <w:suppressAutoHyphens w:val="true"/>
        <w:bidi w:val="0"/>
        <w:spacing w:before="0" w:after="0"/>
        <w:ind w:hanging="180" w:left="180" w:right="0"/>
        <w:jc w:val="left"/>
        <w:rPr/>
      </w:pPr>
      <w:r>
        <w:rPr>
          <w:rFonts w:ascii="Arial" w:hAnsi="Arial"/>
          <w:shd w:fill="auto" w:val="clear"/>
        </w:rPr>
        <w:t>“</w:t>
      </w:r>
      <w:r>
        <w:rPr>
          <w:rFonts w:ascii="Arial" w:hAnsi="Arial"/>
          <w:shd w:fill="auto" w:val="clear"/>
        </w:rPr>
        <w:t>skip forward until a character is found that can legitimately begin a new token;” (</w:t>
      </w:r>
      <w:r>
        <w:rPr>
          <w:rFonts w:ascii="Arial" w:hAnsi="Arial"/>
          <w:i/>
          <w:iCs/>
          <w:shd w:fill="auto" w:val="clear"/>
        </w:rPr>
        <w:t>Programming Language Pragmatics</w:t>
      </w:r>
      <w:r>
        <w:rPr>
          <w:rFonts w:ascii="Arial" w:hAnsi="Arial"/>
          <w:shd w:fill="auto" w:val="clear"/>
        </w:rPr>
        <w:t>, p. 65).</w:t>
      </w:r>
    </w:p>
    <w:p>
      <w:pPr>
        <w:pStyle w:val="Normal"/>
        <w:widowControl/>
        <w:numPr>
          <w:ilvl w:val="0"/>
          <w:numId w:val="0"/>
        </w:numPr>
        <w:suppressAutoHyphens w:val="true"/>
        <w:bidi w:val="0"/>
        <w:spacing w:before="0" w:after="0"/>
        <w:ind w:hanging="0" w:left="180" w:right="0"/>
        <w:jc w:val="left"/>
        <w:rPr>
          <w:rFonts w:ascii="Arial" w:hAnsi="Arial"/>
          <w:shd w:fill="auto" w:val="clear"/>
        </w:rPr>
      </w:pPr>
      <w:r>
        <w:rPr>
          <w:rFonts w:ascii="Arial" w:hAnsi="Arial"/>
          <w:shd w:fill="auto" w:val="clear"/>
        </w:rPr>
      </w:r>
    </w:p>
    <w:p>
      <w:pPr>
        <w:pStyle w:val="Normal"/>
        <w:widowControl/>
        <w:numPr>
          <w:ilvl w:val="0"/>
          <w:numId w:val="24"/>
        </w:numPr>
        <w:suppressAutoHyphens w:val="true"/>
        <w:bidi w:val="0"/>
        <w:spacing w:before="0" w:after="0"/>
        <w:ind w:hanging="180" w:left="180" w:right="0"/>
        <w:jc w:val="left"/>
        <w:rPr/>
      </w:pPr>
      <w:r>
        <w:rPr>
          <w:rFonts w:ascii="Arial" w:hAnsi="Arial"/>
          <w:shd w:fill="auto" w:val="clear"/>
        </w:rPr>
        <w:t>“</w:t>
      </w:r>
      <w:r>
        <w:rPr>
          <w:rFonts w:ascii="Arial" w:hAnsi="Arial"/>
          <w:shd w:fill="auto" w:val="clear"/>
        </w:rPr>
        <w:t>restart the scanning algorithm;” (</w:t>
      </w:r>
      <w:r>
        <w:rPr>
          <w:rFonts w:ascii="Arial" w:hAnsi="Arial"/>
          <w:i/>
          <w:iCs/>
          <w:shd w:fill="auto" w:val="clear"/>
        </w:rPr>
        <w:t>Programming Language Pragmatics</w:t>
      </w:r>
      <w:r>
        <w:rPr>
          <w:rFonts w:ascii="Arial" w:hAnsi="Arial"/>
          <w:shd w:fill="auto" w:val="clear"/>
        </w:rPr>
        <w:t>, p. 65).</w:t>
      </w:r>
    </w:p>
    <w:p>
      <w:pPr>
        <w:pStyle w:val="Normal"/>
        <w:widowControl/>
        <w:numPr>
          <w:ilvl w:val="0"/>
          <w:numId w:val="0"/>
        </w:numPr>
        <w:suppressAutoHyphens w:val="true"/>
        <w:bidi w:val="0"/>
        <w:spacing w:before="0" w:after="0"/>
        <w:ind w:hanging="0" w:left="180" w:right="0"/>
        <w:jc w:val="left"/>
        <w:rPr>
          <w:rFonts w:ascii="Arial" w:hAnsi="Arial"/>
          <w:shd w:fill="auto" w:val="clear"/>
        </w:rPr>
      </w:pPr>
      <w:r>
        <w:rPr>
          <w:rFonts w:ascii="Arial" w:hAnsi="Arial"/>
          <w:shd w:fill="auto" w:val="clear"/>
        </w:rPr>
      </w:r>
    </w:p>
    <w:p>
      <w:pPr>
        <w:pStyle w:val="Normal"/>
        <w:widowControl/>
        <w:numPr>
          <w:ilvl w:val="0"/>
          <w:numId w:val="24"/>
        </w:numPr>
        <w:suppressAutoHyphens w:val="true"/>
        <w:bidi w:val="0"/>
        <w:spacing w:before="0" w:after="0"/>
        <w:ind w:hanging="180" w:left="180" w:right="0"/>
        <w:jc w:val="left"/>
        <w:rPr/>
      </w:pPr>
      <w:r>
        <w:rPr>
          <w:rFonts w:ascii="Arial" w:hAnsi="Arial"/>
          <w:shd w:fill="auto" w:val="clear"/>
        </w:rPr>
        <w:t>“</w:t>
      </w:r>
      <w:r>
        <w:rPr>
          <w:rFonts w:ascii="Arial" w:hAnsi="Arial"/>
          <w:shd w:fill="auto" w:val="clear"/>
        </w:rPr>
        <w:t>count on the error-recovery mechanism of the parser to cope with any cases in which the resulting sequence of tokens is not syntactically valid.” (</w:t>
      </w:r>
      <w:r>
        <w:rPr>
          <w:rFonts w:ascii="Arial" w:hAnsi="Arial"/>
          <w:i/>
          <w:iCs/>
          <w:shd w:fill="auto" w:val="clear"/>
        </w:rPr>
        <w:t>Programming Language Pragmatics</w:t>
      </w:r>
      <w:r>
        <w:rPr>
          <w:rFonts w:ascii="Arial" w:hAnsi="Arial"/>
          <w:shd w:fill="auto" w:val="clear"/>
        </w:rPr>
        <w:t>, p. 65).</w:t>
      </w:r>
    </w:p>
    <w:p>
      <w:pPr>
        <w:pStyle w:val="Heading2"/>
        <w:widowControl/>
        <w:numPr>
          <w:ilvl w:val="0"/>
          <w:numId w:val="0"/>
        </w:numPr>
        <w:suppressAutoHyphens w:val="true"/>
        <w:ind w:hanging="0" w:left="0"/>
        <w:jc w:val="left"/>
        <w:outlineLvl w:val="0"/>
        <w:rPr>
          <w:rFonts w:ascii="Arial" w:hAnsi="Arial"/>
        </w:rPr>
      </w:pPr>
      <w:r>
        <w:rPr>
          <w:rFonts w:ascii="Arial" w:hAnsi="Arial"/>
          <w:shd w:fill="87CEEB" w:val="clear"/>
        </w:rPr>
        <w:t>Question:</w:t>
      </w:r>
      <w:r>
        <w:rPr>
          <w:rFonts w:ascii="Arial" w:hAnsi="Arial"/>
        </w:rPr>
        <w:t xml:space="preserve"> </w:t>
      </w:r>
    </w:p>
    <w:p>
      <w:pPr>
        <w:pStyle w:val="BodyText"/>
        <w:widowControl/>
        <w:numPr>
          <w:ilvl w:val="0"/>
          <w:numId w:val="0"/>
        </w:numPr>
        <w:suppressAutoHyphens w:val="true"/>
        <w:ind w:hanging="0" w:left="0"/>
        <w:jc w:val="left"/>
        <w:outlineLvl w:val="0"/>
        <w:rPr>
          <w:rFonts w:ascii="Arial" w:hAnsi="Arial"/>
        </w:rPr>
      </w:pPr>
      <w:r>
        <w:rPr>
          <w:rFonts w:ascii="Arial" w:hAnsi="Arial"/>
        </w:rPr>
        <w:t>“</w:t>
      </w:r>
      <w:r>
        <w:rPr>
          <w:rFonts w:ascii="Arial" w:hAnsi="Arial"/>
        </w:rPr>
        <w:t>Wh</w:t>
      </w:r>
      <w:r>
        <w:rPr>
          <w:rFonts w:ascii="Arial" w:hAnsi="Arial"/>
          <w:shd w:fill="auto" w:val="clear"/>
        </w:rPr>
        <w:t>at is a pragma?” (</w:t>
      </w:r>
      <w:r>
        <w:rPr>
          <w:rFonts w:ascii="Arial" w:hAnsi="Arial"/>
          <w:i/>
          <w:iCs/>
          <w:shd w:fill="auto" w:val="clear"/>
        </w:rPr>
        <w:t>Programming Language Pragmatics</w:t>
      </w:r>
      <w:r>
        <w:rPr>
          <w:rFonts w:ascii="Arial" w:hAnsi="Arial"/>
          <w:shd w:fill="auto" w:val="clear"/>
        </w:rPr>
        <w:t>, p. 69).</w:t>
      </w:r>
    </w:p>
    <w:p>
      <w:pPr>
        <w:pStyle w:val="Heading2"/>
        <w:widowControl/>
        <w:numPr>
          <w:ilvl w:val="1"/>
          <w:numId w:val="1"/>
        </w:numPr>
        <w:suppressAutoHyphens w:val="true"/>
        <w:ind w:hanging="0" w:left="0"/>
        <w:jc w:val="left"/>
        <w:outlineLvl w:val="0"/>
        <w:rPr>
          <w:rFonts w:ascii="Arial" w:hAnsi="Arial"/>
        </w:rPr>
      </w:pPr>
      <w:r>
        <w:rPr>
          <w:rFonts w:ascii="Arial" w:hAnsi="Arial"/>
        </w:rPr>
        <w:t>Answer:</w:t>
      </w:r>
    </w:p>
    <w:p>
      <w:pPr>
        <w:pStyle w:val="BodyText"/>
        <w:widowControl/>
        <w:numPr>
          <w:ilvl w:val="0"/>
          <w:numId w:val="9"/>
        </w:numPr>
        <w:suppressAutoHyphens w:val="true"/>
        <w:bidi w:val="0"/>
        <w:spacing w:lineRule="auto" w:line="276" w:before="57" w:after="57"/>
        <w:ind w:hanging="180" w:left="180" w:right="0"/>
        <w:jc w:val="left"/>
        <w:outlineLvl w:val="0"/>
        <w:rPr/>
      </w:pPr>
      <w:r>
        <w:rPr>
          <w:rFonts w:ascii="Arial" w:hAnsi="Arial"/>
          <w:b w:val="false"/>
          <w:bCs w:val="false"/>
          <w:shd w:fill="auto" w:val="clear"/>
        </w:rPr>
        <w:t>“</w:t>
      </w:r>
      <w:r>
        <w:rPr>
          <w:rFonts w:ascii="Arial" w:hAnsi="Arial"/>
          <w:b w:val="false"/>
          <w:bCs w:val="false"/>
          <w:shd w:fill="auto" w:val="clear"/>
        </w:rPr>
        <w:t xml:space="preserve">Some languages and language implementations allow a program to contain constructs called </w:t>
      </w:r>
      <w:r>
        <w:rPr>
          <w:rFonts w:ascii="Arial" w:hAnsi="Arial"/>
          <w:b w:val="false"/>
          <w:bCs w:val="false"/>
          <w:i/>
          <w:iCs/>
          <w:shd w:fill="auto" w:val="clear"/>
        </w:rPr>
        <w:t>pragmas</w:t>
      </w:r>
      <w:r>
        <w:rPr>
          <w:rFonts w:ascii="Arial" w:hAnsi="Arial"/>
          <w:b w:val="false"/>
          <w:bCs w:val="false"/>
          <w:shd w:fill="auto" w:val="clear"/>
        </w:rPr>
        <w:t xml:space="preserve"> that provide directives or hints to the compiler.” (</w:t>
      </w:r>
      <w:r>
        <w:rPr>
          <w:rFonts w:ascii="Arial" w:hAnsi="Arial"/>
          <w:b w:val="false"/>
          <w:bCs w:val="false"/>
          <w:i/>
          <w:iCs/>
          <w:shd w:fill="auto" w:val="clear"/>
        </w:rPr>
        <w:t>Programming Language Pragmatics</w:t>
      </w:r>
      <w:r>
        <w:rPr>
          <w:rFonts w:ascii="Arial" w:hAnsi="Arial"/>
          <w:b w:val="false"/>
          <w:bCs w:val="false"/>
          <w:shd w:fill="auto" w:val="clear"/>
        </w:rPr>
        <w:t>, p. 67).</w:t>
      </w:r>
    </w:p>
    <w:p>
      <w:pPr>
        <w:pStyle w:val="BodyText"/>
        <w:widowControl/>
        <w:numPr>
          <w:ilvl w:val="0"/>
          <w:numId w:val="9"/>
        </w:numPr>
        <w:suppressAutoHyphens w:val="true"/>
        <w:bidi w:val="0"/>
        <w:spacing w:lineRule="auto" w:line="276" w:before="57" w:after="57"/>
        <w:ind w:hanging="180" w:left="180" w:right="0"/>
        <w:jc w:val="left"/>
        <w:outlineLvl w:val="0"/>
        <w:rPr/>
      </w:pPr>
      <w:r>
        <w:rPr>
          <w:rFonts w:ascii="Arial" w:hAnsi="Arial"/>
          <w:b w:val="false"/>
          <w:bCs w:val="false"/>
          <w:shd w:fill="auto" w:val="clear"/>
        </w:rPr>
        <w:t>“</w:t>
      </w:r>
      <w:r>
        <w:rPr>
          <w:rFonts w:ascii="Arial" w:hAnsi="Arial"/>
          <w:b w:val="false"/>
          <w:bCs w:val="false"/>
          <w:shd w:fill="auto" w:val="clear"/>
        </w:rPr>
        <w:t>Pragmas that serve (merely) as hints provide the compiler with information about the source program that may allow it to do a better job.” (</w:t>
      </w:r>
      <w:r>
        <w:rPr>
          <w:rFonts w:ascii="Arial" w:hAnsi="Arial"/>
          <w:b w:val="false"/>
          <w:bCs w:val="false"/>
          <w:i/>
          <w:iCs/>
          <w:shd w:fill="auto" w:val="clear"/>
        </w:rPr>
        <w:t>Programming Language Pragmatics</w:t>
      </w:r>
      <w:r>
        <w:rPr>
          <w:rFonts w:ascii="Arial" w:hAnsi="Arial"/>
          <w:b w:val="false"/>
          <w:bCs w:val="false"/>
          <w:shd w:fill="auto" w:val="clear"/>
        </w:rPr>
        <w:t>, p. 68).</w:t>
      </w:r>
    </w:p>
    <w:p>
      <w:pPr>
        <w:pStyle w:val="Heading2"/>
        <w:widowControl/>
        <w:numPr>
          <w:ilvl w:val="1"/>
          <w:numId w:val="1"/>
        </w:numPr>
        <w:suppressAutoHyphens w:val="true"/>
        <w:jc w:val="left"/>
        <w:outlineLvl w:val="0"/>
        <w:rPr>
          <w:rFonts w:ascii="Arial" w:hAnsi="Arial"/>
        </w:rPr>
      </w:pPr>
      <w:r>
        <w:rPr>
          <w:rFonts w:ascii="Arial" w:hAnsi="Arial"/>
          <w:shd w:fill="87CEEB" w:val="clear"/>
        </w:rPr>
        <w:t>Question:</w:t>
      </w:r>
      <w:r>
        <w:rPr>
          <w:rFonts w:ascii="Arial" w:hAnsi="Arial"/>
        </w:rPr>
        <w:t xml:space="preserve"> </w:t>
      </w:r>
    </w:p>
    <w:p>
      <w:pPr>
        <w:pStyle w:val="BodyText"/>
        <w:widowControl/>
        <w:numPr>
          <w:ilvl w:val="0"/>
          <w:numId w:val="0"/>
        </w:numPr>
        <w:suppressAutoHyphens w:val="true"/>
        <w:ind w:hanging="0" w:left="0"/>
        <w:jc w:val="left"/>
        <w:outlineLvl w:val="0"/>
        <w:rPr>
          <w:rFonts w:ascii="Arial" w:hAnsi="Arial"/>
        </w:rPr>
      </w:pPr>
      <w:r>
        <w:rPr>
          <w:rFonts w:ascii="Arial" w:hAnsi="Arial"/>
        </w:rPr>
        <w:t>“</w:t>
      </w:r>
      <w:r>
        <w:rPr>
          <w:rFonts w:ascii="Arial" w:hAnsi="Arial"/>
        </w:rPr>
        <w:t>W</w:t>
      </w:r>
      <w:r>
        <w:rPr>
          <w:rFonts w:ascii="Arial" w:hAnsi="Arial"/>
          <w:shd w:fill="auto" w:val="clear"/>
        </w:rPr>
        <w:t>hat is the inherent ‘big-O’ complexity of parsing? What is the complexity of parsers used in real compilers?” (</w:t>
      </w:r>
      <w:r>
        <w:rPr>
          <w:rFonts w:ascii="Arial" w:hAnsi="Arial"/>
          <w:i/>
          <w:iCs/>
          <w:shd w:fill="auto" w:val="clear"/>
        </w:rPr>
        <w:t>Programming Language Pragmatics</w:t>
      </w:r>
      <w:r>
        <w:rPr>
          <w:rFonts w:ascii="Arial" w:hAnsi="Arial"/>
          <w:shd w:fill="auto" w:val="clear"/>
        </w:rPr>
        <w:t>, p. 77).</w:t>
      </w:r>
    </w:p>
    <w:p>
      <w:pPr>
        <w:pStyle w:val="Heading2"/>
        <w:widowControl/>
        <w:numPr>
          <w:ilvl w:val="1"/>
          <w:numId w:val="1"/>
        </w:numPr>
        <w:suppressAutoHyphens w:val="true"/>
        <w:ind w:hanging="0" w:left="0"/>
        <w:jc w:val="left"/>
        <w:outlineLvl w:val="0"/>
        <w:rPr>
          <w:rFonts w:ascii="Arial" w:hAnsi="Arial"/>
        </w:rPr>
      </w:pPr>
      <w:r>
        <w:rPr>
          <w:rFonts w:ascii="Arial" w:hAnsi="Arial"/>
        </w:rPr>
        <w:t>Answer:</w:t>
      </w:r>
    </w:p>
    <w:p>
      <w:pPr>
        <w:pStyle w:val="Normal"/>
        <w:widowControl/>
        <w:numPr>
          <w:ilvl w:val="0"/>
          <w:numId w:val="11"/>
        </w:numPr>
        <w:suppressAutoHyphens w:val="true"/>
        <w:bidi w:val="0"/>
        <w:spacing w:before="114" w:after="114"/>
        <w:ind w:hanging="180" w:left="180" w:right="0"/>
        <w:jc w:val="left"/>
        <w:rPr>
          <w:rFonts w:ascii="Arial" w:hAnsi="Arial"/>
        </w:rPr>
      </w:pPr>
      <w:r>
        <w:rPr>
          <w:rFonts w:ascii="Arial" w:hAnsi="Arial"/>
        </w:rPr>
        <w:t>“</w:t>
      </w:r>
      <w:r>
        <w:rPr>
          <w:rFonts w:ascii="Arial" w:hAnsi="Arial"/>
        </w:rPr>
        <w:t>It can be shown that for any CFG [Context F</w:t>
      </w:r>
      <w:r>
        <w:rPr>
          <w:rFonts w:ascii="Arial" w:hAnsi="Arial"/>
          <w:shd w:fill="auto" w:val="clear"/>
        </w:rPr>
        <w:t>ree Grammar] we can create a parser that runs in O(n</w:t>
      </w:r>
      <w:r>
        <w:rPr>
          <w:rFonts w:ascii="Arial" w:hAnsi="Arial"/>
          <w:shd w:fill="auto" w:val="clear"/>
          <w:vertAlign w:val="superscript"/>
        </w:rPr>
        <w:t>3</w:t>
      </w:r>
      <w:r>
        <w:rPr>
          <w:rFonts w:ascii="Arial" w:hAnsi="Arial"/>
          <w:shd w:fill="auto" w:val="clear"/>
        </w:rPr>
        <w:t>) time, where n is the length of the input program.” (</w:t>
      </w:r>
      <w:r>
        <w:rPr>
          <w:rFonts w:ascii="Arial" w:hAnsi="Arial"/>
          <w:i/>
          <w:iCs/>
          <w:shd w:fill="auto" w:val="clear"/>
        </w:rPr>
        <w:t>Programming Language Pragmatics</w:t>
      </w:r>
      <w:r>
        <w:rPr>
          <w:rFonts w:ascii="Arial" w:hAnsi="Arial"/>
          <w:shd w:fill="auto" w:val="clear"/>
        </w:rPr>
        <w:t>, p. 69).</w:t>
      </w:r>
    </w:p>
    <w:p>
      <w:pPr>
        <w:pStyle w:val="Normal"/>
        <w:widowControl/>
        <w:numPr>
          <w:ilvl w:val="0"/>
          <w:numId w:val="11"/>
        </w:numPr>
        <w:suppressAutoHyphens w:val="true"/>
        <w:bidi w:val="0"/>
        <w:spacing w:before="114" w:after="114"/>
        <w:ind w:hanging="180" w:left="180" w:right="0"/>
        <w:jc w:val="left"/>
        <w:rPr>
          <w:rFonts w:ascii="Arial" w:hAnsi="Arial"/>
        </w:rPr>
      </w:pPr>
      <w:r>
        <w:rPr>
          <w:rFonts w:ascii="Arial" w:hAnsi="Arial"/>
        </w:rPr>
        <w:t>The complexity of LL and LR parsers used in real compilers is O(n). “There are large classes of gram</w:t>
      </w:r>
      <w:r>
        <w:rPr>
          <w:rFonts w:ascii="Arial" w:hAnsi="Arial"/>
          <w:shd w:fill="auto" w:val="clear"/>
        </w:rPr>
        <w:t>mars for which we can build parsers that run in linear time. The two most important of these classes are called LL and LR….” (</w:t>
      </w:r>
      <w:r>
        <w:rPr>
          <w:rFonts w:ascii="Arial" w:hAnsi="Arial"/>
          <w:i/>
          <w:iCs/>
          <w:shd w:fill="auto" w:val="clear"/>
        </w:rPr>
        <w:t>Programming Language Pragmatics</w:t>
      </w:r>
      <w:r>
        <w:rPr>
          <w:rFonts w:ascii="Arial" w:hAnsi="Arial"/>
          <w:shd w:fill="auto" w:val="clear"/>
        </w:rPr>
        <w:t>, p. 69).</w:t>
      </w:r>
    </w:p>
    <w:p>
      <w:pPr>
        <w:pStyle w:val="Heading2"/>
        <w:widowControl/>
        <w:numPr>
          <w:ilvl w:val="0"/>
          <w:numId w:val="0"/>
        </w:numPr>
        <w:suppressAutoHyphens w:val="true"/>
        <w:ind w:hanging="0" w:left="0"/>
        <w:jc w:val="left"/>
        <w:outlineLvl w:val="0"/>
        <w:rPr>
          <w:rFonts w:ascii="Arial" w:hAnsi="Arial"/>
        </w:rPr>
      </w:pPr>
      <w:r>
        <w:rPr/>
      </w:r>
      <w:r>
        <w:br w:type="page"/>
      </w:r>
    </w:p>
    <w:p>
      <w:pPr>
        <w:pStyle w:val="Heading1"/>
        <w:widowControl/>
        <w:numPr>
          <w:ilvl w:val="0"/>
          <w:numId w:val="0"/>
        </w:numPr>
        <w:suppressAutoHyphens w:val="true"/>
        <w:spacing w:before="0" w:after="120"/>
        <w:ind w:hanging="0" w:left="0"/>
        <w:jc w:val="left"/>
        <w:rPr>
          <w:highlight w:val="none"/>
          <w:shd w:fill="auto" w:val="clear"/>
        </w:rPr>
      </w:pPr>
      <w:r>
        <w:rPr>
          <w:rFonts w:ascii="Arial" w:hAnsi="Arial"/>
          <w:shd w:fill="auto" w:val="clear"/>
        </w:rPr>
        <w:t xml:space="preserve">CHAPTER 2: PROGRAMMING LANGUAGE SYNTAX </w:t>
      </w:r>
      <w:r>
        <w:rPr>
          <w:rFonts w:ascii="Arial" w:hAnsi="Arial"/>
          <w:b w:val="false"/>
          <w:bCs w:val="false"/>
          <w:shd w:fill="auto" w:val="clear"/>
        </w:rPr>
        <w:t>(continued)</w:t>
      </w:r>
    </w:p>
    <w:p>
      <w:pPr>
        <w:pStyle w:val="Heading2"/>
        <w:widowControl/>
        <w:numPr>
          <w:ilvl w:val="0"/>
          <w:numId w:val="0"/>
        </w:numPr>
        <w:suppressAutoHyphens w:val="true"/>
        <w:ind w:hanging="0" w:left="0"/>
        <w:jc w:val="left"/>
        <w:outlineLvl w:val="0"/>
        <w:rPr>
          <w:rFonts w:ascii="Arial" w:hAnsi="Arial"/>
        </w:rPr>
      </w:pPr>
      <w:r>
        <w:rPr>
          <w:rFonts w:ascii="Arial" w:hAnsi="Arial"/>
          <w:shd w:fill="87CEEB" w:val="clear"/>
        </w:rPr>
        <w:t>Question:</w:t>
      </w:r>
      <w:r>
        <w:rPr>
          <w:rFonts w:ascii="Arial" w:hAnsi="Arial"/>
        </w:rPr>
        <w:t xml:space="preserve"> </w:t>
      </w:r>
    </w:p>
    <w:p>
      <w:pPr>
        <w:pStyle w:val="BodyText"/>
        <w:widowControl/>
        <w:numPr>
          <w:ilvl w:val="0"/>
          <w:numId w:val="0"/>
        </w:numPr>
        <w:suppressAutoHyphens w:val="true"/>
        <w:ind w:hanging="0" w:left="0"/>
        <w:jc w:val="left"/>
        <w:outlineLvl w:val="0"/>
        <w:rPr>
          <w:highlight w:val="none"/>
          <w:shd w:fill="auto" w:val="clear"/>
        </w:rPr>
      </w:pPr>
      <w:r>
        <w:rPr>
          <w:rFonts w:ascii="Arial" w:hAnsi="Arial"/>
          <w:shd w:fill="auto" w:val="clear"/>
        </w:rPr>
        <w:t>“</w:t>
      </w:r>
      <w:r>
        <w:rPr>
          <w:rFonts w:ascii="Arial" w:hAnsi="Arial"/>
          <w:shd w:fill="auto" w:val="clear"/>
        </w:rPr>
        <w:t>What is the ‘dangling else’ problem? How is it avoided in modern languages?” (</w:t>
      </w:r>
      <w:r>
        <w:rPr>
          <w:rFonts w:ascii="Arial" w:hAnsi="Arial"/>
          <w:i/>
          <w:iCs/>
          <w:shd w:fill="auto" w:val="clear"/>
        </w:rPr>
        <w:t>Programming Language Pragmatics</w:t>
      </w:r>
      <w:r>
        <w:rPr>
          <w:rFonts w:ascii="Arial" w:hAnsi="Arial"/>
          <w:shd w:fill="auto" w:val="clear"/>
        </w:rPr>
        <w:t>, p. 88).</w:t>
      </w:r>
    </w:p>
    <w:p>
      <w:pPr>
        <w:pStyle w:val="Heading2"/>
        <w:widowControl/>
        <w:numPr>
          <w:ilvl w:val="1"/>
          <w:numId w:val="1"/>
        </w:numPr>
        <w:suppressAutoHyphens w:val="true"/>
        <w:ind w:hanging="0" w:left="0"/>
        <w:jc w:val="left"/>
        <w:outlineLvl w:val="0"/>
        <w:rPr>
          <w:rFonts w:ascii="Arial" w:hAnsi="Arial"/>
        </w:rPr>
      </w:pPr>
      <w:r>
        <w:rPr>
          <w:rFonts w:ascii="Arial" w:hAnsi="Arial"/>
        </w:rPr>
        <w:t>Answer:</w:t>
      </w:r>
    </w:p>
    <w:p>
      <w:pPr>
        <w:pStyle w:val="Normal"/>
        <w:numPr>
          <w:ilvl w:val="1"/>
          <w:numId w:val="1"/>
        </w:numPr>
        <w:rPr>
          <w:rFonts w:ascii="Arial" w:hAnsi="Arial"/>
        </w:rPr>
      </w:pPr>
      <w:r>
        <w:rPr>
          <w:rFonts w:ascii="Arial" w:hAnsi="Arial"/>
        </w:rPr>
        <w:t>The dangling else problem occurs in nesting of two or more if-then-statements consecutively followed by an else statement. This problem is evident in format-free languages (such as C ) which do not use indention to signify boundaries and scope of if-then clauses. Consider the following example C program sample:</w:t>
      </w:r>
    </w:p>
    <w:p>
      <w:pPr>
        <w:pStyle w:val="Normal"/>
        <w:numPr>
          <w:ilvl w:val="1"/>
          <w:numId w:val="1"/>
        </w:numPr>
        <w:rPr>
          <w:rFonts w:ascii="Arial" w:hAnsi="Arial"/>
          <w:b/>
          <w:bCs/>
          <w:sz w:val="20"/>
          <w:szCs w:val="20"/>
        </w:rPr>
      </w:pPr>
      <w:r>
        <w:rPr>
          <w:rFonts w:ascii="Arial" w:hAnsi="Arial"/>
          <w:b/>
          <w:bCs/>
          <w:sz w:val="20"/>
          <w:szCs w:val="20"/>
        </w:rPr>
      </w:r>
    </w:p>
    <w:p>
      <w:pPr>
        <w:pStyle w:val="Normal"/>
        <w:rPr>
          <w:rFonts w:ascii="Courier New" w:hAnsi="Courier New"/>
          <w:b/>
          <w:bCs/>
          <w:color w:val="729FCF"/>
          <w:sz w:val="20"/>
          <w:szCs w:val="20"/>
        </w:rPr>
      </w:pPr>
      <w:r>
        <w:rPr>
          <w:rFonts w:ascii="Courier New" w:hAnsi="Courier New"/>
          <w:b/>
          <w:bCs/>
          <w:color w:val="729FCF"/>
          <w:sz w:val="20"/>
          <w:szCs w:val="20"/>
        </w:rPr>
        <w:t>if (a == 1)</w:t>
      </w:r>
    </w:p>
    <w:p>
      <w:pPr>
        <w:pStyle w:val="Normal"/>
        <w:rPr>
          <w:rFonts w:ascii="Courier New" w:hAnsi="Courier New"/>
          <w:b/>
          <w:bCs/>
          <w:color w:val="729FCF"/>
          <w:sz w:val="20"/>
          <w:szCs w:val="20"/>
        </w:rPr>
      </w:pPr>
      <w:r>
        <w:rPr>
          <w:rFonts w:ascii="Courier New" w:hAnsi="Courier New"/>
          <w:b/>
          <w:bCs/>
          <w:color w:val="729FCF"/>
          <w:sz w:val="20"/>
          <w:szCs w:val="20"/>
        </w:rPr>
        <w:t xml:space="preserve">  </w:t>
      </w:r>
      <w:r>
        <w:rPr>
          <w:rFonts w:ascii="Courier New" w:hAnsi="Courier New"/>
          <w:b/>
          <w:bCs/>
          <w:color w:val="729FCF"/>
          <w:sz w:val="20"/>
          <w:szCs w:val="20"/>
        </w:rPr>
        <w:t>if (b == 2)</w:t>
      </w:r>
    </w:p>
    <w:p>
      <w:pPr>
        <w:pStyle w:val="Normal"/>
        <w:rPr>
          <w:rFonts w:ascii="Courier New" w:hAnsi="Courier New"/>
          <w:b/>
          <w:bCs/>
          <w:color w:val="729FCF"/>
          <w:sz w:val="20"/>
          <w:szCs w:val="20"/>
        </w:rPr>
      </w:pPr>
      <w:r>
        <w:rPr>
          <w:rFonts w:ascii="Courier New" w:hAnsi="Courier New"/>
          <w:b/>
          <w:bCs/>
          <w:color w:val="729FCF"/>
          <w:sz w:val="20"/>
          <w:szCs w:val="20"/>
        </w:rPr>
        <w:t xml:space="preserve">    </w:t>
      </w:r>
      <w:r>
        <w:rPr>
          <w:rFonts w:ascii="Courier New" w:hAnsi="Courier New"/>
          <w:b/>
          <w:bCs/>
          <w:color w:val="729FCF"/>
          <w:sz w:val="20"/>
          <w:szCs w:val="20"/>
        </w:rPr>
        <w:t>printf (“This is the then clause for second if-statement\n”);</w:t>
      </w:r>
    </w:p>
    <w:p>
      <w:pPr>
        <w:pStyle w:val="Normal"/>
        <w:rPr>
          <w:rFonts w:ascii="Courier New" w:hAnsi="Courier New"/>
          <w:b/>
          <w:bCs/>
          <w:color w:val="729FCF"/>
          <w:sz w:val="20"/>
          <w:szCs w:val="20"/>
        </w:rPr>
      </w:pPr>
      <w:r>
        <w:rPr>
          <w:rFonts w:ascii="Courier New" w:hAnsi="Courier New"/>
          <w:b/>
          <w:bCs/>
          <w:color w:val="729FCF"/>
          <w:sz w:val="20"/>
          <w:szCs w:val="20"/>
        </w:rPr>
        <w:t xml:space="preserve">  </w:t>
      </w:r>
      <w:r>
        <w:rPr>
          <w:rFonts w:ascii="Courier New" w:hAnsi="Courier New"/>
          <w:b/>
          <w:bCs/>
          <w:color w:val="729FCF"/>
          <w:sz w:val="20"/>
          <w:szCs w:val="20"/>
        </w:rPr>
        <w:t>else</w:t>
      </w:r>
    </w:p>
    <w:p>
      <w:pPr>
        <w:pStyle w:val="Normal"/>
        <w:rPr>
          <w:rFonts w:ascii="Courier New" w:hAnsi="Courier New"/>
          <w:b/>
          <w:bCs/>
          <w:color w:val="729FCF"/>
          <w:sz w:val="20"/>
          <w:szCs w:val="20"/>
        </w:rPr>
      </w:pPr>
      <w:r>
        <w:rPr>
          <w:rFonts w:ascii="Courier New" w:hAnsi="Courier New"/>
          <w:b/>
          <w:bCs/>
          <w:color w:val="729FCF"/>
          <w:sz w:val="20"/>
          <w:szCs w:val="20"/>
        </w:rPr>
        <w:t xml:space="preserve">    </w:t>
      </w:r>
      <w:r>
        <w:rPr>
          <w:rFonts w:ascii="Courier New" w:hAnsi="Courier New"/>
          <w:b/>
          <w:bCs/>
          <w:color w:val="729FCF"/>
          <w:sz w:val="20"/>
          <w:szCs w:val="20"/>
        </w:rPr>
        <w:t>printf (“Which if statement above does this else clause belong to?\n”);</w:t>
      </w:r>
    </w:p>
    <w:p>
      <w:pPr>
        <w:pStyle w:val="Normal"/>
        <w:rPr>
          <w:rFonts w:ascii="Arial" w:hAnsi="Arial"/>
        </w:rPr>
      </w:pPr>
      <w:r>
        <w:rPr>
          <w:rFonts w:ascii="Arial" w:hAnsi="Arial"/>
        </w:rPr>
      </w:r>
    </w:p>
    <w:p>
      <w:pPr>
        <w:pStyle w:val="Normal"/>
        <w:rPr>
          <w:rFonts w:ascii="Arial" w:hAnsi="Arial"/>
        </w:rPr>
      </w:pPr>
      <w:r>
        <w:rPr>
          <w:rFonts w:ascii="Arial" w:hAnsi="Arial"/>
        </w:rPr>
        <w:t>Does the “else” belong to the inside “if” statement or to the outside “if” statement?</w:t>
      </w:r>
    </w:p>
    <w:p>
      <w:pPr>
        <w:pStyle w:val="Normal"/>
        <w:rPr>
          <w:rFonts w:ascii="Arial" w:hAnsi="Arial"/>
        </w:rPr>
      </w:pPr>
      <w:r>
        <w:rPr>
          <w:rFonts w:ascii="Arial" w:hAnsi="Arial"/>
        </w:rPr>
      </w:r>
    </w:p>
    <w:p>
      <w:pPr>
        <w:pStyle w:val="Normal"/>
        <w:rPr>
          <w:rFonts w:ascii="Arial" w:hAnsi="Arial"/>
        </w:rPr>
      </w:pPr>
      <w:r>
        <w:rPr>
          <w:rFonts w:ascii="Arial" w:hAnsi="Arial"/>
        </w:rPr>
        <w:t>To eliminate the “dangling else” problem: “Many other Algol-family languages (including Modula, Modula-2, and Ober</w:t>
      </w:r>
      <w:r>
        <w:rPr>
          <w:rFonts w:ascii="Arial" w:hAnsi="Arial"/>
          <w:shd w:fill="auto" w:val="clear"/>
        </w:rPr>
        <w:t>on, all more recent inventions of Pascal’s designer, Niklaus Wirth) require explicit end markers on all structured statements.” (</w:t>
      </w:r>
      <w:r>
        <w:rPr>
          <w:rFonts w:ascii="Arial" w:hAnsi="Arial"/>
          <w:i/>
          <w:iCs/>
          <w:shd w:fill="auto" w:val="clear"/>
        </w:rPr>
        <w:t>Programming Language Pragmatics</w:t>
      </w:r>
      <w:r>
        <w:rPr>
          <w:rFonts w:ascii="Arial" w:hAnsi="Arial"/>
          <w:shd w:fill="auto" w:val="clear"/>
        </w:rPr>
        <w:t>, p. 81).</w:t>
      </w:r>
    </w:p>
    <w:p>
      <w:pPr>
        <w:pStyle w:val="Normal"/>
        <w:rPr>
          <w:rFonts w:ascii="Arial" w:hAnsi="Arial"/>
        </w:rPr>
      </w:pPr>
      <w:r>
        <w:rPr>
          <w:rFonts w:ascii="Arial" w:hAnsi="Arial"/>
        </w:rPr>
      </w:r>
    </w:p>
    <w:p>
      <w:pPr>
        <w:pStyle w:val="Normal"/>
        <w:rPr>
          <w:rFonts w:ascii="Arial" w:hAnsi="Arial"/>
        </w:rPr>
      </w:pPr>
      <w:r>
        <w:rPr>
          <w:rFonts w:ascii="Arial" w:hAnsi="Arial"/>
        </w:rPr>
        <w:t>One way to fix the programming example in C above would be as follows:</w:t>
      </w:r>
    </w:p>
    <w:p>
      <w:pPr>
        <w:pStyle w:val="Normal"/>
        <w:rPr>
          <w:rFonts w:ascii="Courier New" w:hAnsi="Courier New"/>
        </w:rPr>
      </w:pPr>
      <w:r>
        <w:rPr>
          <w:rFonts w:ascii="Courier New" w:hAnsi="Courier New"/>
        </w:rPr>
      </w:r>
    </w:p>
    <w:p>
      <w:pPr>
        <w:pStyle w:val="Normal"/>
        <w:rPr>
          <w:rFonts w:ascii="Courier New" w:hAnsi="Courier New"/>
          <w:b/>
          <w:bCs/>
          <w:color w:val="729FCF"/>
          <w:sz w:val="20"/>
          <w:szCs w:val="20"/>
        </w:rPr>
      </w:pPr>
      <w:r>
        <w:rPr>
          <w:rFonts w:ascii="Courier New" w:hAnsi="Courier New"/>
          <w:b/>
          <w:bCs/>
          <w:color w:val="729FCF"/>
          <w:sz w:val="20"/>
          <w:szCs w:val="20"/>
        </w:rPr>
        <w:t>if (a == 1)</w:t>
      </w:r>
    </w:p>
    <w:p>
      <w:pPr>
        <w:pStyle w:val="Normal"/>
        <w:rPr>
          <w:rFonts w:ascii="Courier New" w:hAnsi="Courier New"/>
          <w:b/>
          <w:bCs/>
          <w:color w:val="729FCF"/>
          <w:sz w:val="20"/>
          <w:szCs w:val="20"/>
        </w:rPr>
      </w:pPr>
      <w:r>
        <w:rPr>
          <w:rFonts w:ascii="Courier New" w:hAnsi="Courier New"/>
          <w:b/>
          <w:bCs/>
          <w:color w:val="729FCF"/>
          <w:sz w:val="20"/>
          <w:szCs w:val="20"/>
        </w:rPr>
        <w:t>{</w:t>
      </w:r>
    </w:p>
    <w:p>
      <w:pPr>
        <w:pStyle w:val="Normal"/>
        <w:rPr>
          <w:rFonts w:ascii="Courier New" w:hAnsi="Courier New"/>
          <w:b/>
          <w:bCs/>
          <w:color w:val="729FCF"/>
          <w:sz w:val="20"/>
          <w:szCs w:val="20"/>
        </w:rPr>
      </w:pPr>
      <w:r>
        <w:rPr>
          <w:rFonts w:ascii="Courier New" w:hAnsi="Courier New"/>
          <w:b/>
          <w:bCs/>
          <w:color w:val="729FCF"/>
          <w:sz w:val="20"/>
          <w:szCs w:val="20"/>
        </w:rPr>
        <w:t xml:space="preserve">  </w:t>
      </w:r>
      <w:r>
        <w:rPr>
          <w:rFonts w:ascii="Courier New" w:hAnsi="Courier New"/>
          <w:b/>
          <w:bCs/>
          <w:color w:val="729FCF"/>
          <w:sz w:val="20"/>
          <w:szCs w:val="20"/>
        </w:rPr>
        <w:t>if (b == 2)</w:t>
      </w:r>
    </w:p>
    <w:p>
      <w:pPr>
        <w:pStyle w:val="Normal"/>
        <w:rPr>
          <w:rFonts w:ascii="Courier New" w:hAnsi="Courier New"/>
          <w:b/>
          <w:bCs/>
          <w:color w:val="729FCF"/>
          <w:sz w:val="20"/>
          <w:szCs w:val="20"/>
        </w:rPr>
      </w:pPr>
      <w:r>
        <w:rPr>
          <w:rFonts w:ascii="Courier New" w:hAnsi="Courier New"/>
          <w:b/>
          <w:bCs/>
          <w:color w:val="729FCF"/>
          <w:sz w:val="20"/>
          <w:szCs w:val="20"/>
        </w:rPr>
        <w:t xml:space="preserve">  </w:t>
      </w:r>
      <w:r>
        <w:rPr>
          <w:rFonts w:ascii="Courier New" w:hAnsi="Courier New"/>
          <w:b/>
          <w:bCs/>
          <w:color w:val="729FCF"/>
          <w:sz w:val="20"/>
          <w:szCs w:val="20"/>
        </w:rPr>
        <w:t xml:space="preserve">{ </w:t>
      </w:r>
    </w:p>
    <w:p>
      <w:pPr>
        <w:pStyle w:val="Normal"/>
        <w:rPr>
          <w:rFonts w:ascii="Courier New" w:hAnsi="Courier New"/>
          <w:b/>
          <w:bCs/>
          <w:color w:val="729FCF"/>
          <w:sz w:val="20"/>
          <w:szCs w:val="20"/>
        </w:rPr>
      </w:pPr>
      <w:r>
        <w:rPr>
          <w:rFonts w:ascii="Courier New" w:hAnsi="Courier New"/>
          <w:b/>
          <w:bCs/>
          <w:color w:val="729FCF"/>
          <w:sz w:val="20"/>
          <w:szCs w:val="20"/>
        </w:rPr>
        <w:t xml:space="preserve">    </w:t>
      </w:r>
      <w:r>
        <w:rPr>
          <w:rFonts w:ascii="Courier New" w:hAnsi="Courier New"/>
          <w:b/>
          <w:bCs/>
          <w:color w:val="729FCF"/>
          <w:sz w:val="20"/>
          <w:szCs w:val="20"/>
        </w:rPr>
        <w:t>printf (“This is the then clause for second if-statement\n”);</w:t>
      </w:r>
    </w:p>
    <w:p>
      <w:pPr>
        <w:pStyle w:val="Normal"/>
        <w:rPr>
          <w:rFonts w:ascii="Courier New" w:hAnsi="Courier New"/>
          <w:b/>
          <w:bCs/>
          <w:color w:val="729FCF"/>
          <w:sz w:val="20"/>
          <w:szCs w:val="20"/>
        </w:rPr>
      </w:pPr>
      <w:r>
        <w:rPr>
          <w:rFonts w:ascii="Courier New" w:hAnsi="Courier New"/>
          <w:b/>
          <w:bCs/>
          <w:color w:val="729FCF"/>
          <w:sz w:val="20"/>
          <w:szCs w:val="20"/>
        </w:rPr>
        <w:t xml:space="preserve">  </w:t>
      </w:r>
      <w:r>
        <w:rPr>
          <w:rFonts w:ascii="Courier New" w:hAnsi="Courier New"/>
          <w:b/>
          <w:bCs/>
          <w:color w:val="729FCF"/>
          <w:sz w:val="20"/>
          <w:szCs w:val="20"/>
        </w:rPr>
        <w:t xml:space="preserve">}  </w:t>
      </w:r>
    </w:p>
    <w:p>
      <w:pPr>
        <w:pStyle w:val="Normal"/>
        <w:rPr>
          <w:rFonts w:ascii="Courier New" w:hAnsi="Courier New"/>
          <w:b/>
          <w:bCs/>
          <w:color w:val="729FCF"/>
          <w:sz w:val="20"/>
          <w:szCs w:val="20"/>
        </w:rPr>
      </w:pPr>
      <w:r>
        <w:rPr>
          <w:rFonts w:ascii="Courier New" w:hAnsi="Courier New"/>
          <w:b/>
          <w:bCs/>
          <w:color w:val="729FCF"/>
          <w:sz w:val="20"/>
          <w:szCs w:val="20"/>
        </w:rPr>
        <w:t xml:space="preserve">  </w:t>
      </w:r>
      <w:r>
        <w:rPr>
          <w:rFonts w:ascii="Courier New" w:hAnsi="Courier New"/>
          <w:b/>
          <w:bCs/>
          <w:color w:val="729FCF"/>
          <w:sz w:val="20"/>
          <w:szCs w:val="20"/>
        </w:rPr>
        <w:t>else</w:t>
      </w:r>
    </w:p>
    <w:p>
      <w:pPr>
        <w:pStyle w:val="Normal"/>
        <w:rPr>
          <w:rFonts w:ascii="Courier New" w:hAnsi="Courier New"/>
          <w:b/>
          <w:bCs/>
          <w:color w:val="729FCF"/>
          <w:sz w:val="20"/>
          <w:szCs w:val="20"/>
        </w:rPr>
      </w:pPr>
      <w:r>
        <w:rPr>
          <w:rFonts w:ascii="Courier New" w:hAnsi="Courier New"/>
          <w:b/>
          <w:bCs/>
          <w:color w:val="729FCF"/>
          <w:sz w:val="20"/>
          <w:szCs w:val="20"/>
        </w:rPr>
        <w:t xml:space="preserve">  </w:t>
      </w:r>
      <w:r>
        <w:rPr>
          <w:rFonts w:ascii="Courier New" w:hAnsi="Courier New"/>
          <w:b/>
          <w:bCs/>
          <w:color w:val="729FCF"/>
          <w:sz w:val="20"/>
          <w:szCs w:val="20"/>
        </w:rPr>
        <w:t>{</w:t>
      </w:r>
    </w:p>
    <w:p>
      <w:pPr>
        <w:pStyle w:val="Normal"/>
        <w:rPr>
          <w:rFonts w:ascii="Courier New" w:hAnsi="Courier New"/>
          <w:b/>
          <w:bCs/>
          <w:color w:val="729FCF"/>
          <w:sz w:val="20"/>
          <w:szCs w:val="20"/>
        </w:rPr>
      </w:pPr>
      <w:r>
        <w:rPr>
          <w:rFonts w:ascii="Courier New" w:hAnsi="Courier New"/>
          <w:b/>
          <w:bCs/>
          <w:color w:val="729FCF"/>
          <w:sz w:val="20"/>
          <w:szCs w:val="20"/>
        </w:rPr>
        <w:t xml:space="preserve">    </w:t>
      </w:r>
      <w:r>
        <w:rPr>
          <w:rFonts w:ascii="Courier New" w:hAnsi="Courier New"/>
          <w:b/>
          <w:bCs/>
          <w:color w:val="729FCF"/>
          <w:sz w:val="20"/>
          <w:szCs w:val="20"/>
        </w:rPr>
        <w:t>printf (“Fixed!\n”);</w:t>
      </w:r>
    </w:p>
    <w:p>
      <w:pPr>
        <w:pStyle w:val="Normal"/>
        <w:rPr>
          <w:rFonts w:ascii="Courier New" w:hAnsi="Courier New"/>
          <w:b/>
          <w:bCs/>
          <w:color w:val="729FCF"/>
          <w:sz w:val="20"/>
          <w:szCs w:val="20"/>
        </w:rPr>
      </w:pPr>
      <w:r>
        <w:rPr>
          <w:rFonts w:ascii="Courier New" w:hAnsi="Courier New"/>
          <w:b/>
          <w:bCs/>
          <w:color w:val="729FCF"/>
          <w:sz w:val="20"/>
          <w:szCs w:val="20"/>
        </w:rPr>
        <w:t xml:space="preserve">  </w:t>
      </w:r>
      <w:r>
        <w:rPr>
          <w:rFonts w:ascii="Courier New" w:hAnsi="Courier New"/>
          <w:b/>
          <w:bCs/>
          <w:color w:val="729FCF"/>
          <w:sz w:val="20"/>
          <w:szCs w:val="20"/>
        </w:rPr>
        <w:t>}</w:t>
      </w:r>
    </w:p>
    <w:p>
      <w:pPr>
        <w:pStyle w:val="Normal"/>
        <w:rPr>
          <w:rFonts w:ascii="Courier New" w:hAnsi="Courier New"/>
          <w:b/>
          <w:bCs/>
          <w:color w:val="729FCF"/>
          <w:sz w:val="20"/>
          <w:szCs w:val="20"/>
        </w:rPr>
      </w:pPr>
      <w:r>
        <w:rPr>
          <w:rFonts w:ascii="Courier New" w:hAnsi="Courier New"/>
          <w:b/>
          <w:bCs/>
          <w:color w:val="729FCF"/>
          <w:sz w:val="20"/>
          <w:szCs w:val="20"/>
        </w:rPr>
        <w:t>}</w:t>
      </w:r>
    </w:p>
    <w:p>
      <w:pPr>
        <w:pStyle w:val="Normal"/>
        <w:rPr>
          <w:rFonts w:ascii="Courier New" w:hAnsi="Courier New"/>
          <w:color w:val="729FCF"/>
          <w:sz w:val="24"/>
          <w:szCs w:val="24"/>
        </w:rPr>
      </w:pPr>
      <w:r>
        <w:rPr>
          <w:rFonts w:ascii="Courier New" w:hAnsi="Courier New"/>
          <w:color w:val="729FCF"/>
          <w:sz w:val="24"/>
          <w:szCs w:val="24"/>
        </w:rPr>
      </w:r>
    </w:p>
    <w:p>
      <w:pPr>
        <w:pStyle w:val="Normal"/>
        <w:rPr>
          <w:rFonts w:ascii="Arial" w:hAnsi="Arial"/>
        </w:rPr>
      </w:pPr>
      <w:r>
        <w:rPr>
          <w:rFonts w:ascii="Arial" w:hAnsi="Arial"/>
        </w:rPr>
        <w:t>Another way to fix the programming example in C above would be as follows:</w:t>
      </w:r>
    </w:p>
    <w:p>
      <w:pPr>
        <w:pStyle w:val="Normal"/>
        <w:rPr>
          <w:rFonts w:ascii="Courier New" w:hAnsi="Courier New"/>
          <w:sz w:val="24"/>
          <w:szCs w:val="24"/>
        </w:rPr>
      </w:pPr>
      <w:r>
        <w:rPr>
          <w:rFonts w:ascii="Courier New" w:hAnsi="Courier New"/>
          <w:sz w:val="24"/>
          <w:szCs w:val="24"/>
        </w:rPr>
      </w:r>
    </w:p>
    <w:p>
      <w:pPr>
        <w:pStyle w:val="Normal"/>
        <w:rPr>
          <w:rFonts w:ascii="Courier New" w:hAnsi="Courier New"/>
          <w:b/>
          <w:bCs/>
          <w:color w:val="729FCF"/>
          <w:sz w:val="20"/>
          <w:szCs w:val="20"/>
        </w:rPr>
      </w:pPr>
      <w:r>
        <w:rPr>
          <w:rFonts w:ascii="Courier New" w:hAnsi="Courier New"/>
          <w:b/>
          <w:bCs/>
          <w:color w:val="729FCF"/>
          <w:sz w:val="20"/>
          <w:szCs w:val="20"/>
        </w:rPr>
        <w:t>if (a == 1)</w:t>
      </w:r>
    </w:p>
    <w:p>
      <w:pPr>
        <w:pStyle w:val="Normal"/>
        <w:rPr>
          <w:rFonts w:ascii="Courier New" w:hAnsi="Courier New"/>
          <w:b/>
          <w:bCs/>
          <w:color w:val="729FCF"/>
          <w:sz w:val="20"/>
          <w:szCs w:val="20"/>
        </w:rPr>
      </w:pPr>
      <w:r>
        <w:rPr>
          <w:rFonts w:ascii="Courier New" w:hAnsi="Courier New"/>
          <w:b/>
          <w:bCs/>
          <w:color w:val="729FCF"/>
          <w:sz w:val="20"/>
          <w:szCs w:val="20"/>
        </w:rPr>
        <w:t>{</w:t>
      </w:r>
    </w:p>
    <w:p>
      <w:pPr>
        <w:pStyle w:val="Normal"/>
        <w:rPr>
          <w:rFonts w:ascii="Courier New" w:hAnsi="Courier New"/>
          <w:b/>
          <w:bCs/>
          <w:color w:val="729FCF"/>
          <w:sz w:val="20"/>
          <w:szCs w:val="20"/>
        </w:rPr>
      </w:pPr>
      <w:r>
        <w:rPr>
          <w:rFonts w:ascii="Courier New" w:hAnsi="Courier New"/>
          <w:b/>
          <w:bCs/>
          <w:color w:val="729FCF"/>
          <w:sz w:val="20"/>
          <w:szCs w:val="20"/>
        </w:rPr>
        <w:t xml:space="preserve">  </w:t>
      </w:r>
      <w:r>
        <w:rPr>
          <w:rFonts w:ascii="Courier New" w:hAnsi="Courier New"/>
          <w:b/>
          <w:bCs/>
          <w:color w:val="729FCF"/>
          <w:sz w:val="20"/>
          <w:szCs w:val="20"/>
        </w:rPr>
        <w:t>if (b == 2)</w:t>
      </w:r>
    </w:p>
    <w:p>
      <w:pPr>
        <w:pStyle w:val="Normal"/>
        <w:rPr>
          <w:rFonts w:ascii="Courier New" w:hAnsi="Courier New"/>
          <w:b/>
          <w:bCs/>
          <w:color w:val="729FCF"/>
          <w:sz w:val="20"/>
          <w:szCs w:val="20"/>
        </w:rPr>
      </w:pPr>
      <w:r>
        <w:rPr>
          <w:rFonts w:ascii="Courier New" w:hAnsi="Courier New"/>
          <w:b/>
          <w:bCs/>
          <w:color w:val="729FCF"/>
          <w:sz w:val="20"/>
          <w:szCs w:val="20"/>
        </w:rPr>
        <w:t xml:space="preserve">  </w:t>
      </w:r>
      <w:r>
        <w:rPr>
          <w:rFonts w:ascii="Courier New" w:hAnsi="Courier New"/>
          <w:b/>
          <w:bCs/>
          <w:color w:val="729FCF"/>
          <w:sz w:val="20"/>
          <w:szCs w:val="20"/>
        </w:rPr>
        <w:t xml:space="preserve">{ </w:t>
      </w:r>
    </w:p>
    <w:p>
      <w:pPr>
        <w:pStyle w:val="Normal"/>
        <w:rPr>
          <w:rFonts w:ascii="Courier New" w:hAnsi="Courier New"/>
          <w:b/>
          <w:bCs/>
          <w:color w:val="729FCF"/>
          <w:sz w:val="20"/>
          <w:szCs w:val="20"/>
        </w:rPr>
      </w:pPr>
      <w:r>
        <w:rPr>
          <w:rFonts w:ascii="Courier New" w:hAnsi="Courier New"/>
          <w:b/>
          <w:bCs/>
          <w:color w:val="729FCF"/>
          <w:sz w:val="20"/>
          <w:szCs w:val="20"/>
        </w:rPr>
        <w:t xml:space="preserve">    </w:t>
      </w:r>
      <w:r>
        <w:rPr>
          <w:rFonts w:ascii="Courier New" w:hAnsi="Courier New"/>
          <w:b/>
          <w:bCs/>
          <w:color w:val="729FCF"/>
          <w:sz w:val="20"/>
          <w:szCs w:val="20"/>
        </w:rPr>
        <w:t>printf (“This is the then clause for second if-statement\n”);</w:t>
      </w:r>
    </w:p>
    <w:p>
      <w:pPr>
        <w:pStyle w:val="Normal"/>
        <w:rPr>
          <w:rFonts w:ascii="Courier New" w:hAnsi="Courier New"/>
          <w:b/>
          <w:bCs/>
          <w:color w:val="729FCF"/>
          <w:sz w:val="20"/>
          <w:szCs w:val="20"/>
        </w:rPr>
      </w:pPr>
      <w:r>
        <w:rPr>
          <w:rFonts w:ascii="Courier New" w:hAnsi="Courier New"/>
          <w:b/>
          <w:bCs/>
          <w:color w:val="729FCF"/>
          <w:sz w:val="20"/>
          <w:szCs w:val="20"/>
        </w:rPr>
        <w:t xml:space="preserve">  </w:t>
      </w:r>
      <w:r>
        <w:rPr>
          <w:rFonts w:ascii="Courier New" w:hAnsi="Courier New"/>
          <w:b/>
          <w:bCs/>
          <w:color w:val="729FCF"/>
          <w:sz w:val="20"/>
          <w:szCs w:val="20"/>
        </w:rPr>
        <w:t>}</w:t>
      </w:r>
    </w:p>
    <w:p>
      <w:pPr>
        <w:pStyle w:val="Normal"/>
        <w:rPr>
          <w:rFonts w:ascii="Courier New" w:hAnsi="Courier New"/>
          <w:b/>
          <w:bCs/>
          <w:color w:val="729FCF"/>
          <w:sz w:val="20"/>
          <w:szCs w:val="20"/>
        </w:rPr>
      </w:pPr>
      <w:r>
        <w:rPr>
          <w:rFonts w:ascii="Courier New" w:hAnsi="Courier New"/>
          <w:b/>
          <w:bCs/>
          <w:color w:val="729FCF"/>
          <w:sz w:val="20"/>
          <w:szCs w:val="20"/>
        </w:rPr>
        <w:t>}</w:t>
      </w:r>
    </w:p>
    <w:p>
      <w:pPr>
        <w:pStyle w:val="Normal"/>
        <w:rPr>
          <w:rFonts w:ascii="Courier New" w:hAnsi="Courier New"/>
          <w:b/>
          <w:bCs/>
          <w:color w:val="729FCF"/>
          <w:sz w:val="20"/>
          <w:szCs w:val="20"/>
        </w:rPr>
      </w:pPr>
      <w:r>
        <w:rPr>
          <w:rFonts w:ascii="Courier New" w:hAnsi="Courier New"/>
          <w:b/>
          <w:bCs/>
          <w:color w:val="729FCF"/>
          <w:sz w:val="20"/>
          <w:szCs w:val="20"/>
        </w:rPr>
        <w:t>else</w:t>
      </w:r>
    </w:p>
    <w:p>
      <w:pPr>
        <w:pStyle w:val="Normal"/>
        <w:rPr>
          <w:rFonts w:ascii="Courier New" w:hAnsi="Courier New"/>
          <w:b/>
          <w:bCs/>
          <w:color w:val="729FCF"/>
          <w:sz w:val="20"/>
          <w:szCs w:val="20"/>
        </w:rPr>
      </w:pPr>
      <w:r>
        <w:rPr>
          <w:rFonts w:ascii="Courier New" w:hAnsi="Courier New"/>
          <w:b/>
          <w:bCs/>
          <w:color w:val="729FCF"/>
          <w:sz w:val="20"/>
          <w:szCs w:val="20"/>
        </w:rPr>
        <w:t>{</w:t>
      </w:r>
    </w:p>
    <w:p>
      <w:pPr>
        <w:pStyle w:val="Normal"/>
        <w:rPr>
          <w:rFonts w:ascii="Courier New" w:hAnsi="Courier New"/>
          <w:b/>
          <w:bCs/>
          <w:color w:val="729FCF"/>
          <w:sz w:val="20"/>
          <w:szCs w:val="20"/>
        </w:rPr>
      </w:pPr>
      <w:r>
        <w:rPr>
          <w:rFonts w:ascii="Courier New" w:hAnsi="Courier New"/>
          <w:b/>
          <w:bCs/>
          <w:color w:val="729FCF"/>
          <w:sz w:val="20"/>
          <w:szCs w:val="20"/>
        </w:rPr>
        <w:t xml:space="preserve">  </w:t>
      </w:r>
      <w:r>
        <w:rPr>
          <w:rFonts w:ascii="Courier New" w:hAnsi="Courier New"/>
          <w:b/>
          <w:bCs/>
          <w:color w:val="729FCF"/>
          <w:sz w:val="20"/>
          <w:szCs w:val="20"/>
        </w:rPr>
        <w:t>printf (“Fixed!\n”);</w:t>
      </w:r>
    </w:p>
    <w:p>
      <w:pPr>
        <w:pStyle w:val="Normal"/>
        <w:rPr>
          <w:rFonts w:ascii="Courier New" w:hAnsi="Courier New"/>
          <w:b/>
          <w:bCs/>
          <w:color w:val="729FCF"/>
          <w:sz w:val="20"/>
          <w:szCs w:val="20"/>
        </w:rPr>
      </w:pPr>
      <w:r>
        <w:rPr>
          <w:rFonts w:ascii="Courier New" w:hAnsi="Courier New"/>
          <w:b/>
          <w:bCs/>
          <w:color w:val="729FCF"/>
          <w:sz w:val="20"/>
          <w:szCs w:val="20"/>
        </w:rPr>
        <w:t>}</w:t>
      </w:r>
    </w:p>
    <w:p>
      <w:pPr>
        <w:pStyle w:val="Heading2"/>
        <w:widowControl/>
        <w:numPr>
          <w:ilvl w:val="0"/>
          <w:numId w:val="0"/>
        </w:numPr>
        <w:suppressAutoHyphens w:val="true"/>
        <w:ind w:hanging="0" w:left="0"/>
        <w:jc w:val="left"/>
        <w:outlineLvl w:val="0"/>
        <w:rPr>
          <w:rFonts w:ascii="Arial" w:hAnsi="Arial"/>
          <w:b w:val="false"/>
          <w:bCs w:val="false"/>
          <w:highlight w:val="none"/>
          <w:shd w:fill="FF0000" w:val="clear"/>
        </w:rPr>
      </w:pPr>
      <w:r>
        <w:rPr>
          <w:b w:val="false"/>
          <w:bCs w:val="false"/>
          <w:shd w:fill="FF0000" w:val="clear"/>
        </w:rPr>
      </w:r>
      <w:r>
        <w:br w:type="page"/>
      </w:r>
    </w:p>
    <w:p>
      <w:pPr>
        <w:pStyle w:val="Heading1"/>
        <w:numPr>
          <w:ilvl w:val="0"/>
          <w:numId w:val="1"/>
        </w:numPr>
        <w:spacing w:before="0" w:after="120"/>
        <w:rPr>
          <w:rFonts w:ascii="Arial" w:hAnsi="Arial"/>
        </w:rPr>
      </w:pPr>
      <w:r>
        <w:rPr>
          <w:rFonts w:ascii="Arial" w:hAnsi="Arial"/>
        </w:rPr>
        <w:t xml:space="preserve">CHAPTER 3: NAMES, SCOPES, AND BINDINGS </w:t>
      </w:r>
    </w:p>
    <w:p>
      <w:pPr>
        <w:pStyle w:val="Heading2"/>
        <w:numPr>
          <w:ilvl w:val="1"/>
          <w:numId w:val="1"/>
        </w:numPr>
        <w:rPr>
          <w:rFonts w:ascii="Arial" w:hAnsi="Arial"/>
        </w:rPr>
      </w:pPr>
      <w:r>
        <w:rPr>
          <w:rFonts w:ascii="Arial" w:hAnsi="Arial"/>
          <w:shd w:fill="87CEEB" w:val="clear"/>
        </w:rPr>
        <w:t>Question:</w:t>
      </w:r>
      <w:r>
        <w:rPr>
          <w:rFonts w:ascii="Arial" w:hAnsi="Arial"/>
        </w:rPr>
        <w:t xml:space="preserve"> </w:t>
      </w:r>
    </w:p>
    <w:p>
      <w:pPr>
        <w:pStyle w:val="Normal"/>
        <w:numPr>
          <w:ilvl w:val="0"/>
          <w:numId w:val="1"/>
        </w:numPr>
        <w:rPr>
          <w:highlight w:val="none"/>
          <w:shd w:fill="auto" w:val="clear"/>
        </w:rPr>
      </w:pPr>
      <w:r>
        <w:rPr>
          <w:rFonts w:ascii="Arial" w:hAnsi="Arial"/>
          <w:shd w:fill="auto" w:val="clear"/>
        </w:rPr>
        <w:t>“</w:t>
      </w:r>
      <w:r>
        <w:rPr>
          <w:rFonts w:ascii="Arial" w:hAnsi="Arial"/>
          <w:shd w:fill="auto" w:val="clear"/>
        </w:rPr>
        <w:t>What is binding time?” (</w:t>
      </w:r>
      <w:r>
        <w:rPr>
          <w:rFonts w:ascii="Arial" w:hAnsi="Arial"/>
          <w:i/>
          <w:iCs/>
          <w:shd w:fill="auto" w:val="clear"/>
        </w:rPr>
        <w:t>Programming Language Pragmatics</w:t>
      </w:r>
      <w:r>
        <w:rPr>
          <w:rFonts w:ascii="Arial" w:hAnsi="Arial"/>
          <w:shd w:fill="auto" w:val="clear"/>
        </w:rPr>
        <w:t>, p. 122)</w:t>
      </w:r>
    </w:p>
    <w:p>
      <w:pPr>
        <w:pStyle w:val="Heading2"/>
        <w:numPr>
          <w:ilvl w:val="1"/>
          <w:numId w:val="1"/>
        </w:numPr>
        <w:rPr>
          <w:rFonts w:ascii="Arial" w:hAnsi="Arial"/>
        </w:rPr>
      </w:pPr>
      <w:r>
        <w:rPr>
          <w:rFonts w:ascii="Arial" w:hAnsi="Arial"/>
        </w:rPr>
        <w:t xml:space="preserve">Answer: </w:t>
      </w:r>
    </w:p>
    <w:p>
      <w:pPr>
        <w:pStyle w:val="Normal"/>
        <w:widowControl/>
        <w:numPr>
          <w:ilvl w:val="0"/>
          <w:numId w:val="25"/>
        </w:numPr>
        <w:suppressAutoHyphens w:val="true"/>
        <w:bidi w:val="0"/>
        <w:spacing w:before="0" w:after="0"/>
        <w:ind w:hanging="180" w:left="180" w:right="0"/>
        <w:jc w:val="left"/>
        <w:rPr>
          <w:rFonts w:ascii="Arial" w:hAnsi="Arial"/>
        </w:rPr>
      </w:pPr>
      <w:r>
        <w:rPr>
          <w:rFonts w:ascii="Arial" w:hAnsi="Arial"/>
        </w:rPr>
        <w:t>“</w:t>
      </w:r>
      <w:r>
        <w:rPr>
          <w:rFonts w:ascii="Arial" w:hAnsi="Arial"/>
        </w:rPr>
        <w:t>Binding time is the time at which</w:t>
      </w:r>
      <w:r>
        <w:rPr>
          <w:rFonts w:ascii="Arial" w:hAnsi="Arial"/>
          <w:shd w:fill="auto" w:val="clear"/>
        </w:rPr>
        <w:t xml:space="preserve"> a binding is created or, more generally, the time at which any implementation decision is made….” (</w:t>
      </w:r>
      <w:r>
        <w:rPr>
          <w:rFonts w:ascii="Arial" w:hAnsi="Arial"/>
          <w:i/>
          <w:iCs/>
          <w:shd w:fill="auto" w:val="clear"/>
        </w:rPr>
        <w:t>Programming Language Pragmatics</w:t>
      </w:r>
      <w:r>
        <w:rPr>
          <w:rFonts w:ascii="Arial" w:hAnsi="Arial"/>
          <w:shd w:fill="auto" w:val="clear"/>
        </w:rPr>
        <w:t>, p. 114).</w:t>
      </w:r>
    </w:p>
    <w:p>
      <w:pPr>
        <w:pStyle w:val="Heading2"/>
        <w:numPr>
          <w:ilvl w:val="1"/>
          <w:numId w:val="1"/>
        </w:numPr>
        <w:rPr>
          <w:rFonts w:ascii="Arial" w:hAnsi="Arial"/>
        </w:rPr>
      </w:pPr>
      <w:r>
        <w:rPr>
          <w:rFonts w:ascii="Arial" w:hAnsi="Arial"/>
        </w:rPr>
        <w:t xml:space="preserve">Notes: </w:t>
      </w:r>
    </w:p>
    <w:p>
      <w:pPr>
        <w:pStyle w:val="Normal"/>
        <w:rPr>
          <w:rFonts w:ascii="Arial" w:hAnsi="Arial"/>
        </w:rPr>
      </w:pPr>
      <w:r>
        <w:rPr>
          <w:rFonts w:ascii="Arial" w:hAnsi="Arial"/>
        </w:rPr>
        <w:t>Binding time could refer to the time when a C pointer variable is allocated memory from the heap to store a value. The C pointer variable is then live. However, if the memory location on the heap where the C pointer variable is released, the binding time for that C pointer variable has ended and the C pointer variable becomes a dangling reference.</w:t>
      </w:r>
    </w:p>
    <w:p>
      <w:pPr>
        <w:pStyle w:val="Heading2"/>
        <w:numPr>
          <w:ilvl w:val="1"/>
          <w:numId w:val="1"/>
        </w:numPr>
        <w:rPr>
          <w:rFonts w:ascii="Arial" w:hAnsi="Arial"/>
          <w:highlight w:val="none"/>
          <w:shd w:fill="87CEEB" w:val="clear"/>
        </w:rPr>
      </w:pPr>
      <w:r>
        <w:rPr>
          <w:rFonts w:ascii="Arial" w:hAnsi="Arial"/>
          <w:shd w:fill="87CEEB" w:val="clear"/>
        </w:rPr>
        <w:t xml:space="preserve">Question: </w:t>
      </w:r>
    </w:p>
    <w:p>
      <w:pPr>
        <w:pStyle w:val="Normal"/>
        <w:rPr>
          <w:highlight w:val="none"/>
          <w:shd w:fill="auto" w:val="clear"/>
        </w:rPr>
      </w:pPr>
      <w:r>
        <w:rPr>
          <w:rFonts w:ascii="Arial" w:hAnsi="Arial"/>
          <w:shd w:fill="auto" w:val="clear"/>
        </w:rPr>
        <w:t>“</w:t>
      </w:r>
      <w:r>
        <w:rPr>
          <w:rFonts w:ascii="Arial" w:hAnsi="Arial"/>
          <w:shd w:fill="auto" w:val="clear"/>
        </w:rPr>
        <w:t>What is garbage collection?” (</w:t>
      </w:r>
      <w:r>
        <w:rPr>
          <w:rFonts w:ascii="Arial" w:hAnsi="Arial"/>
          <w:i/>
          <w:iCs/>
          <w:shd w:fill="auto" w:val="clear"/>
        </w:rPr>
        <w:t>Programming Language Pragmatics</w:t>
      </w:r>
      <w:r>
        <w:rPr>
          <w:rFonts w:ascii="Arial" w:hAnsi="Arial"/>
          <w:shd w:fill="auto" w:val="clear"/>
        </w:rPr>
        <w:t>, p. 123)</w:t>
      </w:r>
    </w:p>
    <w:p>
      <w:pPr>
        <w:pStyle w:val="Heading2"/>
        <w:numPr>
          <w:ilvl w:val="1"/>
          <w:numId w:val="1"/>
        </w:numPr>
        <w:rPr>
          <w:rFonts w:ascii="Arial" w:hAnsi="Arial"/>
        </w:rPr>
      </w:pPr>
      <w:r>
        <w:rPr>
          <w:rFonts w:ascii="Arial" w:hAnsi="Arial"/>
        </w:rPr>
        <w:t xml:space="preserve">Answer: </w:t>
      </w:r>
    </w:p>
    <w:p>
      <w:pPr>
        <w:pStyle w:val="Normal"/>
        <w:widowControl/>
        <w:numPr>
          <w:ilvl w:val="0"/>
          <w:numId w:val="26"/>
        </w:numPr>
        <w:suppressAutoHyphens w:val="true"/>
        <w:bidi w:val="0"/>
        <w:spacing w:before="0" w:after="0"/>
        <w:ind w:hanging="180" w:left="180" w:right="0"/>
        <w:jc w:val="left"/>
        <w:rPr>
          <w:rFonts w:ascii="Arial" w:hAnsi="Arial"/>
        </w:rPr>
      </w:pPr>
      <w:r>
        <w:rPr>
          <w:rFonts w:ascii="Arial" w:hAnsi="Arial"/>
        </w:rPr>
        <w:t xml:space="preserve">An automatic “mechanism </w:t>
      </w:r>
      <w:r>
        <w:rPr>
          <w:rFonts w:ascii="Arial" w:hAnsi="Arial"/>
          <w:shd w:fill="auto" w:val="clear"/>
        </w:rPr>
        <w:t>to identify and reclaim unreachable objects” allocated from the heap that is a feature in some programming languages. (</w:t>
      </w:r>
      <w:r>
        <w:rPr>
          <w:rFonts w:ascii="Arial" w:hAnsi="Arial"/>
          <w:i/>
          <w:iCs/>
          <w:shd w:fill="auto" w:val="clear"/>
        </w:rPr>
        <w:t>Programming Language Pragmatics</w:t>
      </w:r>
      <w:r>
        <w:rPr>
          <w:rFonts w:ascii="Arial" w:hAnsi="Arial"/>
          <w:shd w:fill="auto" w:val="clear"/>
        </w:rPr>
        <w:t>, p. 122).</w:t>
      </w:r>
    </w:p>
    <w:p>
      <w:pPr>
        <w:pStyle w:val="Heading2"/>
        <w:numPr>
          <w:ilvl w:val="1"/>
          <w:numId w:val="1"/>
        </w:numPr>
        <w:rPr>
          <w:rFonts w:ascii="Arial" w:hAnsi="Arial"/>
          <w:highlight w:val="none"/>
          <w:shd w:fill="87CEEB" w:val="clear"/>
        </w:rPr>
      </w:pPr>
      <w:r>
        <w:rPr>
          <w:rFonts w:ascii="Arial" w:hAnsi="Arial"/>
          <w:shd w:fill="87CEEB" w:val="clear"/>
        </w:rPr>
        <w:t>Question:</w:t>
      </w:r>
    </w:p>
    <w:p>
      <w:pPr>
        <w:pStyle w:val="Normal"/>
        <w:rPr>
          <w:rFonts w:ascii="Arial" w:hAnsi="Arial"/>
        </w:rPr>
      </w:pPr>
      <w:r>
        <w:rPr>
          <w:rFonts w:ascii="Arial" w:hAnsi="Arial"/>
        </w:rPr>
        <w:t>“</w:t>
      </w:r>
      <w:r>
        <w:rPr>
          <w:rFonts w:ascii="Arial" w:hAnsi="Arial"/>
        </w:rPr>
        <w:t>What is a dangling refe</w:t>
      </w:r>
      <w:r>
        <w:rPr>
          <w:rFonts w:ascii="Arial" w:hAnsi="Arial"/>
          <w:shd w:fill="auto" w:val="clear"/>
        </w:rPr>
        <w:t>rence?” (</w:t>
      </w:r>
      <w:r>
        <w:rPr>
          <w:rFonts w:ascii="Arial" w:hAnsi="Arial"/>
          <w:i/>
          <w:iCs/>
          <w:shd w:fill="auto" w:val="clear"/>
        </w:rPr>
        <w:t>Programming Language Pragmatics</w:t>
      </w:r>
      <w:r>
        <w:rPr>
          <w:rFonts w:ascii="Arial" w:hAnsi="Arial"/>
          <w:shd w:fill="auto" w:val="clear"/>
        </w:rPr>
        <w:t>, p. 123)</w:t>
      </w:r>
    </w:p>
    <w:p>
      <w:pPr>
        <w:pStyle w:val="Heading2"/>
        <w:numPr>
          <w:ilvl w:val="1"/>
          <w:numId w:val="1"/>
        </w:numPr>
        <w:rPr>
          <w:rFonts w:ascii="Arial" w:hAnsi="Arial"/>
        </w:rPr>
      </w:pPr>
      <w:r>
        <w:rPr>
          <w:rFonts w:ascii="Arial" w:hAnsi="Arial"/>
        </w:rPr>
        <w:t xml:space="preserve">Answer: </w:t>
      </w:r>
    </w:p>
    <w:p>
      <w:pPr>
        <w:pStyle w:val="Normal"/>
        <w:widowControl/>
        <w:numPr>
          <w:ilvl w:val="0"/>
          <w:numId w:val="27"/>
        </w:numPr>
        <w:suppressAutoHyphens w:val="true"/>
        <w:bidi w:val="0"/>
        <w:spacing w:before="0" w:after="0"/>
        <w:ind w:hanging="180" w:left="180" w:right="0"/>
        <w:jc w:val="left"/>
        <w:rPr>
          <w:rFonts w:ascii="Arial" w:hAnsi="Arial"/>
        </w:rPr>
      </w:pPr>
      <w:r>
        <w:rPr>
          <w:rFonts w:ascii="Arial" w:hAnsi="Arial"/>
        </w:rPr>
        <w:t>Acces</w:t>
      </w:r>
      <w:r>
        <w:rPr>
          <w:rFonts w:ascii="Arial" w:hAnsi="Arial"/>
          <w:shd w:fill="auto" w:val="clear"/>
        </w:rPr>
        <w:t>sing memory that has already been released to the heap and/or already reallocated to another object instance. (</w:t>
      </w:r>
      <w:r>
        <w:rPr>
          <w:rFonts w:ascii="Arial" w:hAnsi="Arial"/>
          <w:i/>
          <w:iCs/>
          <w:shd w:fill="auto" w:val="clear"/>
        </w:rPr>
        <w:t>Programming Language Pragmatics</w:t>
      </w:r>
      <w:r>
        <w:rPr>
          <w:rFonts w:ascii="Arial" w:hAnsi="Arial"/>
          <w:shd w:fill="auto" w:val="clear"/>
        </w:rPr>
        <w:t xml:space="preserve">, p. 122). </w:t>
      </w:r>
    </w:p>
    <w:p>
      <w:pPr>
        <w:pStyle w:val="Heading2"/>
        <w:numPr>
          <w:ilvl w:val="1"/>
          <w:numId w:val="1"/>
        </w:numPr>
        <w:rPr>
          <w:rFonts w:ascii="Arial" w:hAnsi="Arial"/>
        </w:rPr>
      </w:pPr>
      <w:r>
        <w:rPr>
          <w:rFonts w:ascii="Arial" w:hAnsi="Arial"/>
        </w:rPr>
        <w:t xml:space="preserve">Notes: </w:t>
      </w:r>
    </w:p>
    <w:p>
      <w:pPr>
        <w:pStyle w:val="Normal"/>
        <w:rPr>
          <w:rFonts w:ascii="Arial" w:hAnsi="Arial"/>
        </w:rPr>
      </w:pPr>
      <w:r>
        <w:rPr>
          <w:rFonts w:ascii="Arial" w:hAnsi="Arial"/>
        </w:rPr>
        <w:t>A dangling reference usually results in the operating system terminating a user program for a general memory protection fault error.</w:t>
      </w:r>
    </w:p>
    <w:p>
      <w:pPr>
        <w:pStyle w:val="Heading2"/>
        <w:widowControl/>
        <w:numPr>
          <w:ilvl w:val="0"/>
          <w:numId w:val="0"/>
        </w:numPr>
        <w:suppressAutoHyphens w:val="true"/>
        <w:ind w:hanging="0" w:left="0"/>
        <w:jc w:val="left"/>
        <w:rPr>
          <w:rFonts w:ascii="Arial" w:hAnsi="Arial"/>
          <w:highlight w:val="none"/>
          <w:shd w:fill="87CEEB" w:val="clear"/>
        </w:rPr>
      </w:pPr>
      <w:r>
        <w:rPr>
          <w:shd w:fill="87CEEB" w:val="clear"/>
        </w:rPr>
      </w:r>
      <w:r>
        <w:br w:type="page"/>
      </w:r>
    </w:p>
    <w:p>
      <w:pPr>
        <w:pStyle w:val="Heading1"/>
        <w:numPr>
          <w:ilvl w:val="0"/>
          <w:numId w:val="1"/>
        </w:numPr>
        <w:spacing w:before="0" w:after="120"/>
        <w:rPr>
          <w:rFonts w:ascii="Arial" w:hAnsi="Arial"/>
        </w:rPr>
      </w:pPr>
      <w:r>
        <w:rPr>
          <w:rFonts w:ascii="Arial" w:hAnsi="Arial"/>
        </w:rPr>
        <w:t xml:space="preserve">CHAPTER 3: NAMES, SCOPES, AND BINDINGS </w:t>
      </w:r>
      <w:r>
        <w:rPr>
          <w:rFonts w:ascii="Arial" w:hAnsi="Arial"/>
          <w:b w:val="false"/>
          <w:bCs w:val="false"/>
        </w:rPr>
        <w:t>(continued)</w:t>
      </w:r>
    </w:p>
    <w:p>
      <w:pPr>
        <w:pStyle w:val="Heading2"/>
        <w:numPr>
          <w:ilvl w:val="1"/>
          <w:numId w:val="1"/>
        </w:numPr>
        <w:rPr>
          <w:rFonts w:ascii="Arial" w:hAnsi="Arial"/>
          <w:highlight w:val="none"/>
          <w:shd w:fill="87CEEB" w:val="clear"/>
        </w:rPr>
      </w:pPr>
      <w:r>
        <w:rPr>
          <w:rFonts w:ascii="Arial" w:hAnsi="Arial"/>
          <w:shd w:fill="87CEEB" w:val="clear"/>
        </w:rPr>
        <w:t>Question:</w:t>
      </w:r>
    </w:p>
    <w:p>
      <w:pPr>
        <w:pStyle w:val="Normal"/>
        <w:rPr>
          <w:highlight w:val="none"/>
          <w:shd w:fill="auto" w:val="clear"/>
        </w:rPr>
      </w:pPr>
      <w:r>
        <w:rPr>
          <w:rFonts w:ascii="Arial" w:hAnsi="Arial"/>
          <w:shd w:fill="auto" w:val="clear"/>
        </w:rPr>
        <w:t>“</w:t>
      </w:r>
      <w:r>
        <w:rPr>
          <w:rFonts w:ascii="Arial" w:hAnsi="Arial"/>
          <w:shd w:fill="auto" w:val="clear"/>
        </w:rPr>
        <w:t>Describe the difference between static and dynamic scoping.” (</w:t>
      </w:r>
      <w:r>
        <w:rPr>
          <w:rFonts w:ascii="Arial" w:hAnsi="Arial"/>
          <w:i/>
          <w:iCs/>
          <w:shd w:fill="auto" w:val="clear"/>
        </w:rPr>
        <w:t>Programming Language Pragmatics</w:t>
      </w:r>
      <w:r>
        <w:rPr>
          <w:rFonts w:ascii="Arial" w:hAnsi="Arial"/>
          <w:shd w:fill="auto" w:val="clear"/>
        </w:rPr>
        <w:t>, p. 133).</w:t>
      </w:r>
    </w:p>
    <w:p>
      <w:pPr>
        <w:pStyle w:val="Heading2"/>
        <w:numPr>
          <w:ilvl w:val="1"/>
          <w:numId w:val="1"/>
        </w:numPr>
        <w:rPr>
          <w:rFonts w:ascii="Arial" w:hAnsi="Arial"/>
        </w:rPr>
      </w:pPr>
      <w:r>
        <w:rPr>
          <w:rFonts w:ascii="Arial" w:hAnsi="Arial"/>
        </w:rPr>
        <w:t xml:space="preserve">Answer: </w:t>
      </w:r>
    </w:p>
    <w:p>
      <w:pPr>
        <w:pStyle w:val="Normal"/>
        <w:widowControl/>
        <w:numPr>
          <w:ilvl w:val="0"/>
          <w:numId w:val="28"/>
        </w:numPr>
        <w:suppressAutoHyphens w:val="true"/>
        <w:bidi w:val="0"/>
        <w:spacing w:before="0" w:after="0"/>
        <w:ind w:hanging="180" w:left="180" w:right="0"/>
        <w:jc w:val="left"/>
        <w:rPr>
          <w:rFonts w:ascii="Arial" w:hAnsi="Arial"/>
        </w:rPr>
      </w:pPr>
      <w:r>
        <w:rPr>
          <w:rFonts w:ascii="Arial" w:hAnsi="Arial"/>
        </w:rPr>
        <w:t>“</w:t>
      </w:r>
      <w:r>
        <w:rPr>
          <w:rFonts w:ascii="Arial" w:hAnsi="Arial"/>
        </w:rPr>
        <w:t>In a language with static (lexical) scoping, the bindings between names and objects can be determined at compile time by examining the text of the program, without consideration of the ﬂow of control at run time.” (</w:t>
      </w:r>
      <w:r>
        <w:rPr>
          <w:rFonts w:ascii="Arial" w:hAnsi="Arial"/>
          <w:i/>
          <w:iCs/>
        </w:rPr>
        <w:t>Programming Language Pragmatics</w:t>
      </w:r>
      <w:r>
        <w:rPr>
          <w:rFonts w:ascii="Arial" w:hAnsi="Arial"/>
        </w:rPr>
        <w:t>, p. 124). “In a language with dynamic scoping, the bindings between names and objects depend on the ﬂow of control at run time, and in particular on the order in which subroutines are called. In comparison to the static scope rules discussed in the previous section, dynamic scope rules are generally quite simple: the ‘current’ binding for a given name is the o</w:t>
      </w:r>
      <w:r>
        <w:rPr>
          <w:rFonts w:ascii="Arial" w:hAnsi="Arial"/>
          <w:shd w:fill="auto" w:val="clear"/>
        </w:rPr>
        <w:t>ne encountered most recently during execution, and not yet destroyed by returning from its scope.” (</w:t>
      </w:r>
      <w:r>
        <w:rPr>
          <w:rFonts w:ascii="Arial" w:hAnsi="Arial"/>
          <w:i/>
          <w:iCs/>
          <w:shd w:fill="auto" w:val="clear"/>
        </w:rPr>
        <w:t>Programming Language Pragmatics</w:t>
      </w:r>
      <w:r>
        <w:rPr>
          <w:rFonts w:ascii="Arial" w:hAnsi="Arial"/>
          <w:shd w:fill="auto" w:val="clear"/>
        </w:rPr>
        <w:t>, p. 140).</w:t>
      </w:r>
    </w:p>
    <w:p>
      <w:pPr>
        <w:pStyle w:val="Heading2"/>
        <w:numPr>
          <w:ilvl w:val="1"/>
          <w:numId w:val="1"/>
        </w:numPr>
        <w:rPr>
          <w:rFonts w:ascii="Arial" w:hAnsi="Arial"/>
          <w:highlight w:val="none"/>
          <w:shd w:fill="87CEEB" w:val="clear"/>
        </w:rPr>
      </w:pPr>
      <w:r>
        <w:rPr>
          <w:rFonts w:ascii="Arial" w:hAnsi="Arial"/>
          <w:shd w:fill="87CEEB" w:val="clear"/>
        </w:rPr>
        <w:t>Question:</w:t>
      </w:r>
    </w:p>
    <w:p>
      <w:pPr>
        <w:pStyle w:val="Normal"/>
        <w:rPr>
          <w:highlight w:val="none"/>
          <w:shd w:fill="auto" w:val="clear"/>
        </w:rPr>
      </w:pPr>
      <w:r>
        <w:rPr>
          <w:rFonts w:ascii="Arial" w:hAnsi="Arial"/>
          <w:shd w:fill="auto" w:val="clear"/>
        </w:rPr>
        <w:t>“</w:t>
      </w:r>
      <w:r>
        <w:rPr>
          <w:rFonts w:ascii="Arial" w:hAnsi="Arial"/>
          <w:shd w:fill="auto" w:val="clear"/>
        </w:rPr>
        <w:t>Question: “What is the purpose of a scope resolution operator?” (</w:t>
      </w:r>
      <w:r>
        <w:rPr>
          <w:rFonts w:ascii="Arial" w:hAnsi="Arial"/>
          <w:i/>
          <w:iCs/>
          <w:shd w:fill="auto" w:val="clear"/>
        </w:rPr>
        <w:t>Programming Language Pragmatics</w:t>
      </w:r>
      <w:r>
        <w:rPr>
          <w:rFonts w:ascii="Arial" w:hAnsi="Arial"/>
          <w:shd w:fill="auto" w:val="clear"/>
        </w:rPr>
        <w:t>, p. 133)</w:t>
      </w:r>
    </w:p>
    <w:p>
      <w:pPr>
        <w:pStyle w:val="Heading2"/>
        <w:numPr>
          <w:ilvl w:val="1"/>
          <w:numId w:val="1"/>
        </w:numPr>
        <w:rPr>
          <w:rFonts w:ascii="Arial" w:hAnsi="Arial"/>
        </w:rPr>
      </w:pPr>
      <w:r>
        <w:rPr>
          <w:rFonts w:ascii="Arial" w:hAnsi="Arial"/>
        </w:rPr>
        <w:t xml:space="preserve">Answer: </w:t>
      </w:r>
    </w:p>
    <w:p>
      <w:pPr>
        <w:pStyle w:val="Normal"/>
        <w:widowControl/>
        <w:numPr>
          <w:ilvl w:val="0"/>
          <w:numId w:val="29"/>
        </w:numPr>
        <w:suppressAutoHyphens w:val="true"/>
        <w:bidi w:val="0"/>
        <w:spacing w:before="0" w:after="0"/>
        <w:ind w:hanging="180" w:left="180" w:right="0"/>
        <w:jc w:val="left"/>
        <w:rPr>
          <w:rFonts w:ascii="Arial" w:hAnsi="Arial"/>
        </w:rPr>
      </w:pPr>
      <w:r>
        <w:rPr>
          <w:rFonts w:ascii="Arial" w:hAnsi="Arial"/>
        </w:rPr>
        <w:t>A means for accessing a variable or object within a nested scope. Without a scope resolution operator,</w:t>
      </w:r>
      <w:r>
        <w:rPr>
          <w:rFonts w:ascii="Arial" w:hAnsi="Arial"/>
          <w:shd w:fill="auto" w:val="clear"/>
        </w:rPr>
        <w:t xml:space="preserve"> the nested variable or object may be otherwise hidden and inaccessible. (</w:t>
      </w:r>
      <w:r>
        <w:rPr>
          <w:rFonts w:ascii="Arial" w:hAnsi="Arial"/>
          <w:i/>
          <w:iCs/>
          <w:shd w:fill="auto" w:val="clear"/>
        </w:rPr>
        <w:t>Programming Language Pragmatics</w:t>
      </w:r>
      <w:r>
        <w:rPr>
          <w:rFonts w:ascii="Arial" w:hAnsi="Arial"/>
          <w:shd w:fill="auto" w:val="clear"/>
        </w:rPr>
        <w:t>, p. 127).</w:t>
      </w:r>
    </w:p>
    <w:p>
      <w:pPr>
        <w:pStyle w:val="Heading2"/>
        <w:numPr>
          <w:ilvl w:val="1"/>
          <w:numId w:val="1"/>
        </w:numPr>
        <w:rPr>
          <w:rFonts w:ascii="Arial" w:hAnsi="Arial"/>
          <w:highlight w:val="none"/>
          <w:shd w:fill="87CEEB" w:val="clear"/>
        </w:rPr>
      </w:pPr>
      <w:r>
        <w:rPr>
          <w:rFonts w:ascii="Arial" w:hAnsi="Arial"/>
          <w:shd w:fill="87CEEB" w:val="clear"/>
        </w:rPr>
        <w:t>Question:</w:t>
      </w:r>
    </w:p>
    <w:p>
      <w:pPr>
        <w:pStyle w:val="Normal"/>
        <w:rPr>
          <w:rFonts w:ascii="Arial" w:hAnsi="Arial"/>
        </w:rPr>
      </w:pPr>
      <w:r>
        <w:rPr>
          <w:rFonts w:ascii="Arial" w:hAnsi="Arial"/>
        </w:rPr>
        <w:t>“</w:t>
      </w:r>
      <w:r>
        <w:rPr>
          <w:rFonts w:ascii="Arial" w:hAnsi="Arial"/>
        </w:rPr>
        <w:t>Explain the importance of information hidi</w:t>
      </w:r>
      <w:r>
        <w:rPr>
          <w:rFonts w:ascii="Arial" w:hAnsi="Arial"/>
          <w:shd w:fill="auto" w:val="clear"/>
        </w:rPr>
        <w:t>ng.” (</w:t>
      </w:r>
      <w:r>
        <w:rPr>
          <w:rFonts w:ascii="Arial" w:hAnsi="Arial"/>
          <w:i/>
          <w:iCs/>
          <w:shd w:fill="auto" w:val="clear"/>
        </w:rPr>
        <w:t>Programming Language Pragmatics</w:t>
      </w:r>
      <w:r>
        <w:rPr>
          <w:rFonts w:ascii="Arial" w:hAnsi="Arial"/>
          <w:shd w:fill="auto" w:val="clear"/>
        </w:rPr>
        <w:t>, p. 149)</w:t>
      </w:r>
    </w:p>
    <w:p>
      <w:pPr>
        <w:pStyle w:val="Heading2"/>
        <w:numPr>
          <w:ilvl w:val="1"/>
          <w:numId w:val="1"/>
        </w:numPr>
        <w:rPr>
          <w:rFonts w:ascii="Arial" w:hAnsi="Arial"/>
        </w:rPr>
      </w:pPr>
      <w:r>
        <w:rPr>
          <w:rFonts w:ascii="Arial" w:hAnsi="Arial"/>
        </w:rPr>
        <w:t xml:space="preserve">Answer: </w:t>
      </w:r>
    </w:p>
    <w:p>
      <w:pPr>
        <w:pStyle w:val="Normal"/>
        <w:widowControl/>
        <w:numPr>
          <w:ilvl w:val="0"/>
          <w:numId w:val="30"/>
        </w:numPr>
        <w:suppressAutoHyphens w:val="true"/>
        <w:bidi w:val="0"/>
        <w:spacing w:before="0" w:after="0"/>
        <w:ind w:hanging="180" w:left="180" w:right="0"/>
        <w:jc w:val="left"/>
        <w:rPr/>
      </w:pPr>
      <w:r>
        <w:rPr>
          <w:rFonts w:ascii="Arial" w:hAnsi="Arial"/>
        </w:rPr>
        <w:t>Information hiding “makes objects and algorithms invisible, whenever possible, to portions of the system that do not need them.” (</w:t>
      </w:r>
      <w:r>
        <w:rPr>
          <w:rFonts w:ascii="Arial" w:hAnsi="Arial"/>
          <w:i/>
          <w:iCs/>
        </w:rPr>
        <w:t>Programming Language Pragmatics</w:t>
      </w:r>
      <w:r>
        <w:rPr>
          <w:rFonts w:ascii="Arial" w:hAnsi="Arial"/>
        </w:rPr>
        <w:t xml:space="preserve">, p. 133). </w:t>
      </w:r>
    </w:p>
    <w:p>
      <w:pPr>
        <w:pStyle w:val="Normal"/>
        <w:widowControl/>
        <w:numPr>
          <w:ilvl w:val="0"/>
          <w:numId w:val="0"/>
        </w:numPr>
        <w:suppressAutoHyphens w:val="true"/>
        <w:bidi w:val="0"/>
        <w:spacing w:before="0" w:after="0"/>
        <w:ind w:hanging="0" w:left="180" w:right="0"/>
        <w:jc w:val="left"/>
        <w:rPr>
          <w:rFonts w:ascii="Arial" w:hAnsi="Arial"/>
        </w:rPr>
      </w:pPr>
      <w:r>
        <w:rPr>
          <w:rFonts w:ascii="Arial" w:hAnsi="Arial"/>
        </w:rPr>
      </w:r>
    </w:p>
    <w:p>
      <w:pPr>
        <w:pStyle w:val="Normal"/>
        <w:widowControl/>
        <w:numPr>
          <w:ilvl w:val="0"/>
          <w:numId w:val="30"/>
        </w:numPr>
        <w:suppressAutoHyphens w:val="true"/>
        <w:bidi w:val="0"/>
        <w:spacing w:before="0" w:after="0"/>
        <w:ind w:hanging="180" w:left="180" w:right="0"/>
        <w:jc w:val="left"/>
        <w:rPr/>
      </w:pPr>
      <w:r>
        <w:rPr>
          <w:rFonts w:ascii="Arial" w:hAnsi="Arial"/>
        </w:rPr>
        <w:t>“</w:t>
      </w:r>
      <w:r>
        <w:rPr>
          <w:rFonts w:ascii="Arial" w:hAnsi="Arial"/>
        </w:rPr>
        <w:t xml:space="preserve">Information hiding is crucial for software maintenance (bug ﬁxes and enhancement), which tends to significantly outweigh the cost of initial development for most commercial software. In addition to reducing cognitive load, hiding reduces the risk of name conﬂicts: with fewer visible names, there is less chance that a newly introduced name will be the same as one already in use. It also safe-guards the integrity of data abstractions: any attempt to access an object outside of the module to which it </w:t>
      </w:r>
      <w:r>
        <w:rPr>
          <w:rFonts w:ascii="Arial" w:hAnsi="Arial"/>
          <w:shd w:fill="auto" w:val="clear"/>
        </w:rPr>
        <w:t>belongs will cause the compiler to issue an ‘undeﬁned symbol’ error message. Finally, it helps to compartmentalize run-time errors: if a variable takes on an unexpected value, we can generally be sure that the code that modiﬁed it is in the variable’s scope.” (</w:t>
      </w:r>
      <w:r>
        <w:rPr>
          <w:rFonts w:ascii="Arial" w:hAnsi="Arial"/>
          <w:i/>
          <w:iCs/>
          <w:shd w:fill="auto" w:val="clear"/>
        </w:rPr>
        <w:t>Programming Language Pragmatics</w:t>
      </w:r>
      <w:r>
        <w:rPr>
          <w:rFonts w:ascii="Arial" w:hAnsi="Arial"/>
          <w:shd w:fill="auto" w:val="clear"/>
        </w:rPr>
        <w:t>, pp. 133-134).</w:t>
      </w:r>
    </w:p>
    <w:p>
      <w:pPr>
        <w:pStyle w:val="Normal"/>
        <w:widowControl/>
        <w:numPr>
          <w:ilvl w:val="0"/>
          <w:numId w:val="0"/>
        </w:numPr>
        <w:suppressAutoHyphens w:val="true"/>
        <w:bidi w:val="0"/>
        <w:spacing w:before="0" w:after="0"/>
        <w:ind w:hanging="0" w:left="180" w:right="0"/>
        <w:jc w:val="left"/>
        <w:rPr>
          <w:rFonts w:ascii="Arial" w:hAnsi="Arial"/>
        </w:rPr>
      </w:pPr>
      <w:r>
        <w:rPr>
          <w:rFonts w:ascii="Arial" w:hAnsi="Arial"/>
        </w:rPr>
      </w:r>
      <w:r>
        <w:br w:type="page"/>
      </w:r>
    </w:p>
    <w:p>
      <w:pPr>
        <w:pStyle w:val="Heading1"/>
        <w:numPr>
          <w:ilvl w:val="0"/>
          <w:numId w:val="1"/>
        </w:numPr>
        <w:spacing w:before="0" w:after="120"/>
        <w:rPr>
          <w:rFonts w:ascii="Arial" w:hAnsi="Arial"/>
        </w:rPr>
      </w:pPr>
      <w:r>
        <w:rPr>
          <w:rFonts w:ascii="Arial" w:hAnsi="Arial"/>
        </w:rPr>
        <w:t xml:space="preserve">CHAPTER 3: NAMES, SCOPES, AND BINDINGS </w:t>
      </w:r>
      <w:r>
        <w:rPr>
          <w:rFonts w:ascii="Arial" w:hAnsi="Arial"/>
          <w:b w:val="false"/>
          <w:bCs w:val="false"/>
        </w:rPr>
        <w:t>(continued)</w:t>
      </w:r>
    </w:p>
    <w:p>
      <w:pPr>
        <w:pStyle w:val="Heading2"/>
        <w:numPr>
          <w:ilvl w:val="1"/>
          <w:numId w:val="1"/>
        </w:numPr>
        <w:rPr>
          <w:rFonts w:ascii="Arial" w:hAnsi="Arial"/>
          <w:highlight w:val="none"/>
          <w:shd w:fill="87CEEB" w:val="clear"/>
        </w:rPr>
      </w:pPr>
      <w:r>
        <w:rPr>
          <w:rFonts w:ascii="Arial" w:hAnsi="Arial"/>
          <w:shd w:fill="87CEEB" w:val="clear"/>
        </w:rPr>
        <w:t>Question:</w:t>
      </w:r>
    </w:p>
    <w:p>
      <w:pPr>
        <w:pStyle w:val="BodyText"/>
        <w:rPr>
          <w:highlight w:val="none"/>
          <w:shd w:fill="auto" w:val="clear"/>
        </w:rPr>
      </w:pPr>
      <w:r>
        <w:rPr>
          <w:rFonts w:ascii="Arial" w:hAnsi="Arial"/>
          <w:b w:val="false"/>
          <w:bCs w:val="false"/>
          <w:shd w:fill="auto" w:val="clear"/>
        </w:rPr>
        <w:t>“</w:t>
      </w:r>
      <w:r>
        <w:rPr>
          <w:rFonts w:ascii="Arial" w:hAnsi="Arial"/>
          <w:b w:val="false"/>
          <w:bCs w:val="false"/>
          <w:shd w:fill="auto" w:val="clear"/>
        </w:rPr>
        <w:t>What is overloading? How does it differ from coercion and polymorphism?” (</w:t>
      </w:r>
      <w:r>
        <w:rPr>
          <w:rFonts w:ascii="Arial" w:hAnsi="Arial"/>
          <w:b w:val="false"/>
          <w:bCs w:val="false"/>
          <w:i/>
          <w:iCs/>
          <w:shd w:fill="auto" w:val="clear"/>
        </w:rPr>
        <w:t>Programming Language Pragmatics</w:t>
      </w:r>
      <w:r>
        <w:rPr>
          <w:rFonts w:ascii="Arial" w:hAnsi="Arial"/>
          <w:b w:val="false"/>
          <w:bCs w:val="false"/>
          <w:shd w:fill="auto" w:val="clear"/>
        </w:rPr>
        <w:t>, p. 149)</w:t>
      </w:r>
    </w:p>
    <w:p>
      <w:pPr>
        <w:pStyle w:val="Heading2"/>
        <w:numPr>
          <w:ilvl w:val="1"/>
          <w:numId w:val="1"/>
        </w:numPr>
        <w:rPr>
          <w:rFonts w:ascii="Arial" w:hAnsi="Arial"/>
        </w:rPr>
      </w:pPr>
      <w:r>
        <w:rPr>
          <w:rFonts w:ascii="Arial" w:hAnsi="Arial"/>
        </w:rPr>
        <w:t xml:space="preserve">Answer: </w:t>
      </w:r>
    </w:p>
    <w:p>
      <w:pPr>
        <w:pStyle w:val="BodyText"/>
        <w:widowControl/>
        <w:numPr>
          <w:ilvl w:val="0"/>
          <w:numId w:val="31"/>
        </w:numPr>
        <w:suppressAutoHyphens w:val="true"/>
        <w:bidi w:val="0"/>
        <w:spacing w:lineRule="auto" w:line="276" w:before="0" w:after="140"/>
        <w:ind w:hanging="180" w:left="180" w:right="0"/>
        <w:jc w:val="left"/>
        <w:rPr>
          <w:rFonts w:ascii="Arial" w:hAnsi="Arial"/>
        </w:rPr>
      </w:pPr>
      <w:r>
        <w:rPr>
          <w:rFonts w:ascii="Arial" w:hAnsi="Arial"/>
          <w:b w:val="false"/>
          <w:bCs w:val="false"/>
        </w:rPr>
        <w:t>“</w:t>
      </w:r>
      <w:r>
        <w:rPr>
          <w:rFonts w:ascii="Arial" w:hAnsi="Arial"/>
          <w:b w:val="false"/>
          <w:bCs w:val="false"/>
        </w:rPr>
        <w:t xml:space="preserve">Overloading allows the programmer to give the same name to multiple objects, and to disambiguate (resolve) them based on context—for subroutines, on the number or types of arguments. Coercion </w:t>
      </w:r>
      <w:r>
        <w:rPr>
          <w:rFonts w:ascii="Arial" w:hAnsi="Arial"/>
          <w:b w:val="false"/>
          <w:bCs w:val="false"/>
          <w:shd w:fill="auto" w:val="clear"/>
        </w:rPr>
        <w:t>allows the compiler to perform an automatic type conversion to make an argument conform to the expected type of some existing routine. Polymorphism allows a single routine to accept arguments of multiple types, provided that it attempts to use them only in ways that their types support.” (</w:t>
      </w:r>
      <w:r>
        <w:rPr>
          <w:rFonts w:ascii="Arial" w:hAnsi="Arial"/>
          <w:b w:val="false"/>
          <w:bCs w:val="false"/>
          <w:i/>
          <w:iCs/>
          <w:shd w:fill="auto" w:val="clear"/>
        </w:rPr>
        <w:t>Programming Language Pragmatics</w:t>
      </w:r>
      <w:r>
        <w:rPr>
          <w:rFonts w:ascii="Arial" w:hAnsi="Arial"/>
          <w:b w:val="false"/>
          <w:bCs w:val="false"/>
          <w:shd w:fill="auto" w:val="clear"/>
        </w:rPr>
        <w:t>, p. 148)</w:t>
      </w:r>
    </w:p>
    <w:p>
      <w:pPr>
        <w:pStyle w:val="Heading1"/>
        <w:numPr>
          <w:ilvl w:val="0"/>
          <w:numId w:val="0"/>
        </w:numPr>
        <w:ind w:hanging="0" w:left="0"/>
        <w:rPr>
          <w:rFonts w:ascii="Arial" w:hAnsi="Arial"/>
        </w:rPr>
      </w:pPr>
      <w:r>
        <w:rPr/>
      </w:r>
      <w:r>
        <w:br w:type="page"/>
      </w:r>
    </w:p>
    <w:p>
      <w:pPr>
        <w:pStyle w:val="Heading1"/>
        <w:numPr>
          <w:ilvl w:val="0"/>
          <w:numId w:val="1"/>
        </w:numPr>
        <w:spacing w:before="0" w:after="120"/>
        <w:rPr>
          <w:rFonts w:ascii="Arial" w:hAnsi="Arial"/>
        </w:rPr>
      </w:pPr>
      <w:r>
        <w:rPr>
          <w:rFonts w:ascii="Arial" w:hAnsi="Arial"/>
        </w:rPr>
        <w:t>Chapter 4: PROGRAM SEMANTICS</w:t>
      </w:r>
    </w:p>
    <w:p>
      <w:pPr>
        <w:pStyle w:val="Heading2"/>
        <w:numPr>
          <w:ilvl w:val="1"/>
          <w:numId w:val="1"/>
        </w:numPr>
        <w:rPr>
          <w:rFonts w:ascii="Arial" w:hAnsi="Arial"/>
          <w:highlight w:val="none"/>
          <w:shd w:fill="87CEEB" w:val="clear"/>
        </w:rPr>
      </w:pPr>
      <w:r>
        <w:rPr>
          <w:rFonts w:ascii="Arial" w:hAnsi="Arial"/>
          <w:shd w:fill="87CEEB" w:val="clear"/>
        </w:rPr>
        <w:t>Question:</w:t>
      </w:r>
    </w:p>
    <w:p>
      <w:pPr>
        <w:pStyle w:val="BodyText"/>
        <w:rPr>
          <w:highlight w:val="none"/>
          <w:shd w:fill="auto" w:val="clear"/>
        </w:rPr>
      </w:pPr>
      <w:r>
        <w:rPr>
          <w:rFonts w:ascii="Arial" w:hAnsi="Arial"/>
          <w:shd w:fill="auto" w:val="clear"/>
        </w:rPr>
        <w:t>“</w:t>
      </w:r>
      <w:r>
        <w:rPr>
          <w:rFonts w:ascii="Arial" w:hAnsi="Arial"/>
          <w:shd w:fill="auto" w:val="clear"/>
        </w:rPr>
        <w:t>What determines whether a language rule is a matter of syntax or of static semantics?” (</w:t>
      </w:r>
      <w:r>
        <w:rPr>
          <w:rFonts w:ascii="Arial" w:hAnsi="Arial"/>
          <w:i/>
          <w:iCs/>
          <w:shd w:fill="auto" w:val="clear"/>
        </w:rPr>
        <w:t>Programming Language Pragmatics</w:t>
      </w:r>
      <w:r>
        <w:rPr>
          <w:rFonts w:ascii="Arial" w:hAnsi="Arial"/>
          <w:shd w:fill="auto" w:val="clear"/>
        </w:rPr>
        <w:t>, p. 190)</w:t>
      </w:r>
    </w:p>
    <w:p>
      <w:pPr>
        <w:pStyle w:val="Heading2"/>
        <w:numPr>
          <w:ilvl w:val="1"/>
          <w:numId w:val="1"/>
        </w:numPr>
        <w:rPr>
          <w:rFonts w:ascii="Arial" w:hAnsi="Arial"/>
        </w:rPr>
      </w:pPr>
      <w:r>
        <w:rPr>
          <w:rFonts w:ascii="Arial" w:hAnsi="Arial"/>
        </w:rPr>
        <w:t xml:space="preserve">Answer: </w:t>
      </w:r>
    </w:p>
    <w:p>
      <w:pPr>
        <w:pStyle w:val="BodyText"/>
        <w:widowControl/>
        <w:numPr>
          <w:ilvl w:val="0"/>
          <w:numId w:val="32"/>
        </w:numPr>
        <w:suppressAutoHyphens w:val="true"/>
        <w:bidi w:val="0"/>
        <w:spacing w:lineRule="auto" w:line="276" w:before="0" w:after="140"/>
        <w:ind w:hanging="180" w:left="180" w:right="0"/>
        <w:jc w:val="left"/>
        <w:rPr>
          <w:rFonts w:ascii="Arial" w:hAnsi="Arial"/>
        </w:rPr>
      </w:pPr>
      <w:r>
        <w:rPr>
          <w:rFonts w:ascii="Arial" w:hAnsi="Arial"/>
        </w:rPr>
        <w:t>“</w:t>
      </w:r>
      <w:r>
        <w:rPr>
          <w:rFonts w:ascii="Arial" w:hAnsi="Arial"/>
        </w:rPr>
        <w:t xml:space="preserve">Because the ﬂow of control cannot in general be predicted in advance, the bindings between names and objects in a language with dynamic scoping cannot in general be determined by a compiler. As a </w:t>
      </w:r>
      <w:r>
        <w:rPr>
          <w:rFonts w:ascii="Arial" w:hAnsi="Arial"/>
          <w:shd w:fill="auto" w:val="clear"/>
        </w:rPr>
        <w:t>result, many semantic rules in a language with dynamic scoping become a matter of dynamic semantics rather than static semantics. Type checking in expressions and argument checking in subroutine calls, for example, must in general be deferred until run time. To accommodate all these checks, languages with dynamic scoping tend to be interpreted, rather than compiled.” (</w:t>
      </w:r>
      <w:r>
        <w:rPr>
          <w:rFonts w:ascii="Arial" w:hAnsi="Arial"/>
          <w:i/>
          <w:iCs/>
          <w:shd w:fill="auto" w:val="clear"/>
        </w:rPr>
        <w:t>Programming Language Pragmatics</w:t>
      </w:r>
      <w:r>
        <w:rPr>
          <w:rFonts w:ascii="Arial" w:hAnsi="Arial"/>
          <w:shd w:fill="auto" w:val="clear"/>
        </w:rPr>
        <w:t>, p. 140).</w:t>
      </w:r>
    </w:p>
    <w:p>
      <w:pPr>
        <w:pStyle w:val="Heading2"/>
        <w:numPr>
          <w:ilvl w:val="1"/>
          <w:numId w:val="1"/>
        </w:numPr>
        <w:rPr>
          <w:rFonts w:ascii="Arial" w:hAnsi="Arial"/>
          <w:highlight w:val="none"/>
          <w:shd w:fill="87CEEB" w:val="clear"/>
        </w:rPr>
      </w:pPr>
      <w:r>
        <w:rPr>
          <w:rFonts w:ascii="Arial" w:hAnsi="Arial"/>
          <w:shd w:fill="87CEEB" w:val="clear"/>
        </w:rPr>
        <w:t>Question:</w:t>
      </w:r>
    </w:p>
    <w:p>
      <w:pPr>
        <w:pStyle w:val="BodyText"/>
        <w:rPr>
          <w:rFonts w:ascii="Arial" w:hAnsi="Arial"/>
        </w:rPr>
      </w:pPr>
      <w:r>
        <w:rPr>
          <w:rFonts w:ascii="Arial" w:hAnsi="Arial"/>
        </w:rPr>
        <w:t>“</w:t>
      </w:r>
      <w:r>
        <w:rPr>
          <w:rFonts w:ascii="Arial" w:hAnsi="Arial"/>
        </w:rPr>
        <w:t>Why is i</w:t>
      </w:r>
      <w:r>
        <w:rPr>
          <w:rFonts w:ascii="Arial" w:hAnsi="Arial"/>
          <w:shd w:fill="auto" w:val="clear"/>
        </w:rPr>
        <w:t>t impossible to detect certain program errors at compile time, even though they can be detected at run time?” (</w:t>
      </w:r>
      <w:r>
        <w:rPr>
          <w:rFonts w:ascii="Arial" w:hAnsi="Arial"/>
          <w:i/>
          <w:iCs/>
          <w:shd w:fill="auto" w:val="clear"/>
        </w:rPr>
        <w:t>Programming Language Pragmatics</w:t>
      </w:r>
      <w:r>
        <w:rPr>
          <w:rFonts w:ascii="Arial" w:hAnsi="Arial"/>
          <w:shd w:fill="auto" w:val="clear"/>
        </w:rPr>
        <w:t>, p. 190)</w:t>
      </w:r>
    </w:p>
    <w:p>
      <w:pPr>
        <w:pStyle w:val="Heading2"/>
        <w:numPr>
          <w:ilvl w:val="1"/>
          <w:numId w:val="1"/>
        </w:numPr>
        <w:rPr>
          <w:rFonts w:ascii="Arial" w:hAnsi="Arial"/>
        </w:rPr>
      </w:pPr>
      <w:r>
        <w:rPr>
          <w:rFonts w:ascii="Arial" w:hAnsi="Arial"/>
        </w:rPr>
        <w:t xml:space="preserve">Answer: </w:t>
      </w:r>
    </w:p>
    <w:p>
      <w:pPr>
        <w:pStyle w:val="BodyText"/>
        <w:widowControl/>
        <w:numPr>
          <w:ilvl w:val="0"/>
          <w:numId w:val="33"/>
        </w:numPr>
        <w:suppressAutoHyphens w:val="true"/>
        <w:bidi w:val="0"/>
        <w:spacing w:lineRule="auto" w:line="276" w:before="0" w:after="140"/>
        <w:ind w:hanging="180" w:left="180" w:right="0"/>
        <w:jc w:val="left"/>
        <w:rPr/>
      </w:pPr>
      <w:r>
        <w:rPr>
          <w:rFonts w:ascii="Arial" w:hAnsi="Arial"/>
        </w:rPr>
        <w:t xml:space="preserve">Consider an integer array a[100]. Furthermore, consider the integer variable j. If j is assigned an integer value at run-time through input from the user, it is difficult to detect at compile time that a[j] is </w:t>
      </w:r>
      <w:r>
        <w:rPr>
          <w:rFonts w:ascii="Arial" w:hAnsi="Arial"/>
          <w:shd w:fill="auto" w:val="clear"/>
        </w:rPr>
        <w:t xml:space="preserve">accessing an element outside of the array’s boundary. </w:t>
      </w:r>
    </w:p>
    <w:p>
      <w:pPr>
        <w:pStyle w:val="BodyText"/>
        <w:widowControl/>
        <w:numPr>
          <w:ilvl w:val="0"/>
          <w:numId w:val="33"/>
        </w:numPr>
        <w:suppressAutoHyphens w:val="true"/>
        <w:bidi w:val="0"/>
        <w:spacing w:lineRule="auto" w:line="276" w:before="0" w:after="140"/>
        <w:ind w:hanging="180" w:left="180" w:right="0"/>
        <w:jc w:val="left"/>
        <w:rPr/>
      </w:pPr>
      <w:r>
        <w:rPr>
          <w:rFonts w:ascii="Arial" w:hAnsi="Arial"/>
          <w:shd w:fill="auto" w:val="clear"/>
        </w:rPr>
        <w:t xml:space="preserve">See pages 142-143 in </w:t>
      </w:r>
      <w:r>
        <w:rPr>
          <w:rFonts w:ascii="Arial" w:hAnsi="Arial"/>
          <w:i/>
          <w:iCs/>
          <w:shd w:fill="auto" w:val="clear"/>
        </w:rPr>
        <w:t>Programming Language Pragmatics</w:t>
      </w:r>
      <w:r>
        <w:rPr>
          <w:rFonts w:ascii="Arial" w:hAnsi="Arial"/>
          <w:shd w:fill="auto" w:val="clear"/>
        </w:rPr>
        <w:t xml:space="preserve"> for additional information.</w:t>
      </w:r>
    </w:p>
    <w:p>
      <w:pPr>
        <w:pStyle w:val="Heading2"/>
        <w:numPr>
          <w:ilvl w:val="1"/>
          <w:numId w:val="1"/>
        </w:numPr>
        <w:rPr>
          <w:rFonts w:ascii="Arial" w:hAnsi="Arial"/>
          <w:highlight w:val="none"/>
          <w:shd w:fill="87CEEB" w:val="clear"/>
        </w:rPr>
      </w:pPr>
      <w:r>
        <w:rPr>
          <w:rFonts w:ascii="Arial" w:hAnsi="Arial"/>
          <w:shd w:fill="87CEEB" w:val="clear"/>
        </w:rPr>
        <w:t>Question:</w:t>
      </w:r>
    </w:p>
    <w:p>
      <w:pPr>
        <w:pStyle w:val="BodyText"/>
        <w:rPr>
          <w:highlight w:val="none"/>
          <w:shd w:fill="auto" w:val="clear"/>
        </w:rPr>
      </w:pPr>
      <w:r>
        <w:rPr>
          <w:rFonts w:ascii="Arial" w:hAnsi="Arial"/>
          <w:shd w:fill="auto" w:val="clear"/>
        </w:rPr>
        <w:t>“</w:t>
      </w:r>
      <w:r>
        <w:rPr>
          <w:rFonts w:ascii="Arial" w:hAnsi="Arial"/>
          <w:shd w:fill="auto" w:val="clear"/>
        </w:rPr>
        <w:t>What are programming assertions? What is their purpose?” (</w:t>
      </w:r>
      <w:r>
        <w:rPr>
          <w:rFonts w:ascii="Arial" w:hAnsi="Arial"/>
          <w:i/>
          <w:iCs/>
          <w:shd w:fill="auto" w:val="clear"/>
        </w:rPr>
        <w:t>Programming Language Pragmatics</w:t>
      </w:r>
      <w:r>
        <w:rPr>
          <w:rFonts w:ascii="Arial" w:hAnsi="Arial"/>
          <w:shd w:fill="auto" w:val="clear"/>
        </w:rPr>
        <w:t>, p. 213)</w:t>
      </w:r>
    </w:p>
    <w:p>
      <w:pPr>
        <w:pStyle w:val="Heading2"/>
        <w:numPr>
          <w:ilvl w:val="1"/>
          <w:numId w:val="1"/>
        </w:numPr>
        <w:rPr>
          <w:rFonts w:ascii="Arial" w:hAnsi="Arial"/>
        </w:rPr>
      </w:pPr>
      <w:r>
        <w:rPr>
          <w:rFonts w:ascii="Arial" w:hAnsi="Arial"/>
        </w:rPr>
        <w:t xml:space="preserve">Answer: </w:t>
      </w:r>
    </w:p>
    <w:p>
      <w:pPr>
        <w:pStyle w:val="BodyText"/>
        <w:widowControl/>
        <w:numPr>
          <w:ilvl w:val="0"/>
          <w:numId w:val="34"/>
        </w:numPr>
        <w:suppressAutoHyphens w:val="true"/>
        <w:bidi w:val="0"/>
        <w:spacing w:lineRule="auto" w:line="276" w:before="0" w:after="140"/>
        <w:ind w:hanging="180" w:left="180" w:right="0"/>
        <w:jc w:val="left"/>
        <w:rPr>
          <w:highlight w:val="none"/>
          <w:shd w:fill="auto" w:val="clear"/>
        </w:rPr>
      </w:pPr>
      <w:r>
        <w:rPr>
          <w:rFonts w:ascii="Arial" w:hAnsi="Arial"/>
          <w:shd w:fill="auto" w:val="clear"/>
        </w:rPr>
        <w:t>“</w:t>
      </w:r>
      <w:r>
        <w:rPr>
          <w:rFonts w:ascii="Arial" w:hAnsi="Arial"/>
          <w:shd w:fill="auto" w:val="clear"/>
        </w:rPr>
        <w:t>An assertion is a statement that a speciﬁed condition is expected to be true when execution reaches a certain point in the code” (</w:t>
      </w:r>
      <w:r>
        <w:rPr>
          <w:rFonts w:ascii="Arial" w:hAnsi="Arial"/>
          <w:i/>
          <w:iCs/>
          <w:shd w:fill="auto" w:val="clear"/>
        </w:rPr>
        <w:t>Programming Language Pragmatics</w:t>
      </w:r>
      <w:r>
        <w:rPr>
          <w:rFonts w:ascii="Arial" w:hAnsi="Arial"/>
          <w:shd w:fill="auto" w:val="clear"/>
        </w:rPr>
        <w:t>, p. 204).</w:t>
      </w:r>
    </w:p>
    <w:p>
      <w:pPr>
        <w:pStyle w:val="Heading2"/>
        <w:numPr>
          <w:ilvl w:val="1"/>
          <w:numId w:val="1"/>
        </w:numPr>
        <w:rPr>
          <w:rFonts w:ascii="Arial" w:hAnsi="Arial"/>
        </w:rPr>
      </w:pPr>
      <w:r>
        <w:rPr>
          <w:rFonts w:ascii="Arial" w:hAnsi="Arial"/>
        </w:rPr>
        <w:t xml:space="preserve">Note: </w:t>
      </w:r>
    </w:p>
    <w:p>
      <w:pPr>
        <w:pStyle w:val="BodyText"/>
        <w:rPr>
          <w:rFonts w:ascii="Arial" w:hAnsi="Arial"/>
        </w:rPr>
      </w:pPr>
      <w:r>
        <w:rPr>
          <w:rFonts w:ascii="Arial" w:hAnsi="Arial"/>
        </w:rPr>
        <w:t xml:space="preserve">An assertion could be useful as a sort of error-check at run-time as a safety-precaution. </w:t>
      </w:r>
    </w:p>
    <w:p>
      <w:pPr>
        <w:pStyle w:val="BodyText"/>
        <w:rPr>
          <w:rFonts w:ascii="Arial" w:hAnsi="Arial"/>
        </w:rPr>
      </w:pPr>
      <w:r>
        <w:rPr>
          <w:rFonts w:ascii="Arial" w:hAnsi="Arial"/>
        </w:rPr>
      </w:r>
      <w:r>
        <w:br w:type="page"/>
      </w:r>
    </w:p>
    <w:p>
      <w:pPr>
        <w:pStyle w:val="Heading1"/>
        <w:numPr>
          <w:ilvl w:val="0"/>
          <w:numId w:val="1"/>
        </w:numPr>
        <w:spacing w:before="0" w:after="120"/>
        <w:rPr>
          <w:rFonts w:ascii="Arial" w:hAnsi="Arial"/>
        </w:rPr>
      </w:pPr>
      <w:r>
        <w:rPr>
          <w:rFonts w:ascii="Arial" w:hAnsi="Arial"/>
        </w:rPr>
        <w:t>Chapter 4: PROGRAM SEMANTICS</w:t>
      </w:r>
      <w:r>
        <w:rPr>
          <w:rFonts w:ascii="Arial" w:hAnsi="Arial"/>
          <w:b w:val="false"/>
          <w:bCs w:val="false"/>
        </w:rPr>
        <w:t xml:space="preserve"> (continued)</w:t>
      </w:r>
    </w:p>
    <w:p>
      <w:pPr>
        <w:pStyle w:val="Heading2"/>
        <w:numPr>
          <w:ilvl w:val="1"/>
          <w:numId w:val="1"/>
        </w:numPr>
        <w:rPr>
          <w:rFonts w:ascii="Arial" w:hAnsi="Arial"/>
          <w:highlight w:val="none"/>
          <w:shd w:fill="87CEEB" w:val="clear"/>
        </w:rPr>
      </w:pPr>
      <w:r>
        <w:rPr>
          <w:rFonts w:ascii="Arial" w:hAnsi="Arial"/>
          <w:shd w:fill="87CEEB" w:val="clear"/>
        </w:rPr>
        <w:t>Question:</w:t>
      </w:r>
    </w:p>
    <w:p>
      <w:pPr>
        <w:pStyle w:val="BodyText"/>
        <w:rPr>
          <w:highlight w:val="none"/>
          <w:shd w:fill="auto" w:val="clear"/>
        </w:rPr>
      </w:pPr>
      <w:r>
        <w:rPr>
          <w:rFonts w:ascii="Arial" w:hAnsi="Arial"/>
          <w:b w:val="false"/>
          <w:bCs w:val="false"/>
          <w:shd w:fill="auto" w:val="clear"/>
        </w:rPr>
        <w:t>“</w:t>
      </w:r>
      <w:r>
        <w:rPr>
          <w:rFonts w:ascii="Arial" w:hAnsi="Arial"/>
          <w:b w:val="false"/>
          <w:bCs w:val="false"/>
          <w:shd w:fill="auto" w:val="clear"/>
        </w:rPr>
        <w:t>What is a one-pass compiler?” (</w:t>
      </w:r>
      <w:r>
        <w:rPr>
          <w:rFonts w:ascii="Arial" w:hAnsi="Arial"/>
          <w:b w:val="false"/>
          <w:bCs w:val="false"/>
          <w:i/>
          <w:iCs/>
          <w:shd w:fill="auto" w:val="clear"/>
        </w:rPr>
        <w:t>Programming Language Pragmatics</w:t>
      </w:r>
      <w:r>
        <w:rPr>
          <w:rFonts w:ascii="Arial" w:hAnsi="Arial"/>
          <w:b w:val="false"/>
          <w:bCs w:val="false"/>
          <w:shd w:fill="auto" w:val="clear"/>
        </w:rPr>
        <w:t>, p. 191)</w:t>
      </w:r>
    </w:p>
    <w:p>
      <w:pPr>
        <w:pStyle w:val="Heading2"/>
        <w:numPr>
          <w:ilvl w:val="1"/>
          <w:numId w:val="1"/>
        </w:numPr>
        <w:rPr>
          <w:rFonts w:ascii="Arial" w:hAnsi="Arial"/>
        </w:rPr>
      </w:pPr>
      <w:r>
        <w:rPr>
          <w:rFonts w:ascii="Arial" w:hAnsi="Arial"/>
        </w:rPr>
        <w:t xml:space="preserve">Answer: </w:t>
      </w:r>
    </w:p>
    <w:p>
      <w:pPr>
        <w:pStyle w:val="BodyText"/>
        <w:widowControl/>
        <w:numPr>
          <w:ilvl w:val="0"/>
          <w:numId w:val="35"/>
        </w:numPr>
        <w:suppressAutoHyphens w:val="true"/>
        <w:bidi w:val="0"/>
        <w:spacing w:lineRule="auto" w:line="276" w:before="0" w:after="140"/>
        <w:ind w:hanging="180" w:left="180" w:right="0"/>
        <w:jc w:val="left"/>
        <w:rPr>
          <w:rFonts w:ascii="Arial" w:hAnsi="Arial"/>
        </w:rPr>
      </w:pPr>
      <w:r>
        <w:rPr>
          <w:rFonts w:ascii="Arial" w:hAnsi="Arial"/>
          <w:b w:val="false"/>
          <w:bCs w:val="false"/>
        </w:rPr>
        <w:t>A one-pas</w:t>
      </w:r>
      <w:r>
        <w:rPr>
          <w:rFonts w:ascii="Arial" w:hAnsi="Arial"/>
          <w:b w:val="false"/>
          <w:bCs w:val="false"/>
          <w:shd w:fill="auto" w:val="clear"/>
        </w:rPr>
        <w:t>s compiler “interleaves scanning, parsing, semantic analysis, and code-generation in a single traversal of its input....” (</w:t>
      </w:r>
      <w:r>
        <w:rPr>
          <w:rFonts w:ascii="Arial" w:hAnsi="Arial"/>
          <w:b w:val="false"/>
          <w:bCs w:val="false"/>
          <w:i/>
          <w:iCs/>
          <w:shd w:fill="auto" w:val="clear"/>
        </w:rPr>
        <w:t>Programming Language Pragmatics</w:t>
      </w:r>
      <w:r>
        <w:rPr>
          <w:rFonts w:ascii="Arial" w:hAnsi="Arial"/>
          <w:b w:val="false"/>
          <w:bCs w:val="false"/>
          <w:shd w:fill="auto" w:val="clear"/>
        </w:rPr>
        <w:t>, p. 222).</w:t>
      </w:r>
    </w:p>
    <w:p>
      <w:pPr>
        <w:pStyle w:val="BodyText"/>
        <w:rPr>
          <w:b w:val="false"/>
          <w:bCs w:val="false"/>
        </w:rPr>
      </w:pPr>
      <w:r>
        <w:rPr>
          <w:b w:val="false"/>
          <w:bCs w:val="false"/>
        </w:rPr>
      </w:r>
      <w:r>
        <w:br w:type="page"/>
      </w:r>
    </w:p>
    <w:p>
      <w:pPr>
        <w:pStyle w:val="Heading1"/>
        <w:numPr>
          <w:ilvl w:val="0"/>
          <w:numId w:val="1"/>
        </w:numPr>
        <w:spacing w:before="0" w:after="120"/>
        <w:rPr>
          <w:rFonts w:ascii="Arial" w:hAnsi="Arial"/>
        </w:rPr>
      </w:pPr>
      <w:r>
        <w:rPr>
          <w:rFonts w:ascii="Arial" w:hAnsi="Arial"/>
        </w:rPr>
        <w:t>Chapter 6: CONTROL FLOW</w:t>
      </w:r>
    </w:p>
    <w:p>
      <w:pPr>
        <w:pStyle w:val="Heading2"/>
        <w:numPr>
          <w:ilvl w:val="1"/>
          <w:numId w:val="1"/>
        </w:numPr>
        <w:rPr>
          <w:rFonts w:ascii="Arial" w:hAnsi="Arial"/>
          <w:highlight w:val="none"/>
          <w:shd w:fill="87CEEB" w:val="clear"/>
        </w:rPr>
      </w:pPr>
      <w:r>
        <w:rPr>
          <w:rFonts w:ascii="Arial" w:hAnsi="Arial"/>
          <w:shd w:fill="87CEEB" w:val="clear"/>
        </w:rPr>
        <w:t xml:space="preserve">Question: </w:t>
      </w:r>
    </w:p>
    <w:p>
      <w:pPr>
        <w:pStyle w:val="BodyText"/>
        <w:rPr>
          <w:highlight w:val="none"/>
          <w:shd w:fill="auto" w:val="clear"/>
        </w:rPr>
      </w:pPr>
      <w:r>
        <w:rPr>
          <w:rFonts w:ascii="Arial" w:hAnsi="Arial"/>
          <w:shd w:fill="auto" w:val="clear"/>
        </w:rPr>
        <w:t>“</w:t>
      </w:r>
      <w:r>
        <w:rPr>
          <w:rFonts w:ascii="Arial" w:hAnsi="Arial"/>
          <w:shd w:fill="auto" w:val="clear"/>
        </w:rPr>
        <w:t>Explain the distinction between exceptions and multilevel returns.” (</w:t>
      </w:r>
      <w:r>
        <w:rPr>
          <w:rFonts w:ascii="Arial" w:hAnsi="Arial"/>
          <w:i/>
          <w:iCs/>
          <w:shd w:fill="auto" w:val="clear"/>
        </w:rPr>
        <w:t>Programming Language Pragmatics</w:t>
      </w:r>
      <w:r>
        <w:rPr>
          <w:rFonts w:ascii="Arial" w:hAnsi="Arial"/>
          <w:shd w:fill="auto" w:val="clear"/>
        </w:rPr>
        <w:t>, p. 275).</w:t>
      </w:r>
    </w:p>
    <w:p>
      <w:pPr>
        <w:pStyle w:val="Heading2"/>
        <w:numPr>
          <w:ilvl w:val="1"/>
          <w:numId w:val="1"/>
        </w:numPr>
        <w:rPr>
          <w:rFonts w:ascii="Arial" w:hAnsi="Arial"/>
        </w:rPr>
      </w:pPr>
      <w:r>
        <w:rPr>
          <w:rFonts w:ascii="Arial" w:hAnsi="Arial"/>
        </w:rPr>
        <w:t>Answer:</w:t>
      </w:r>
    </w:p>
    <w:p>
      <w:pPr>
        <w:pStyle w:val="BodyText"/>
        <w:widowControl/>
        <w:numPr>
          <w:ilvl w:val="0"/>
          <w:numId w:val="36"/>
        </w:numPr>
        <w:suppressAutoHyphens w:val="true"/>
        <w:bidi w:val="0"/>
        <w:spacing w:lineRule="auto" w:line="276" w:before="0" w:after="140"/>
        <w:ind w:hanging="180" w:left="180" w:right="0"/>
        <w:jc w:val="left"/>
        <w:rPr>
          <w:rFonts w:ascii="Arial" w:hAnsi="Arial"/>
        </w:rPr>
      </w:pPr>
      <w:r>
        <w:rPr>
          <w:rFonts w:ascii="Arial" w:hAnsi="Arial"/>
        </w:rPr>
        <w:t>“</w:t>
      </w:r>
      <w:r>
        <w:rPr>
          <w:rFonts w:ascii="Arial" w:hAnsi="Arial"/>
        </w:rPr>
        <w:t>Multilevel returns and structured exceptions have strong similarities. Both involve a control transfer from some inner, nested context back to an outer connect unwinding the stack on the way. The distinction lies in where the computing occurs. In a multilevel return the inner context has all the information it needs. It completes its computation, generating a return value if appropriate, and transfers to the outer context in a way that requires no post-processing.  At an exception, by contrast, the inner context cannot comp</w:t>
      </w:r>
      <w:r>
        <w:rPr>
          <w:rFonts w:ascii="Arial" w:hAnsi="Arial"/>
          <w:shd w:fill="auto" w:val="clear"/>
        </w:rPr>
        <w:t>lete its work – it cannot fulfill its contract. It performs an ‘abnormal’ return, triggering execution of the handler.” (</w:t>
      </w:r>
      <w:r>
        <w:rPr>
          <w:rFonts w:ascii="Arial" w:hAnsi="Arial"/>
          <w:i/>
          <w:iCs/>
          <w:shd w:fill="auto" w:val="clear"/>
        </w:rPr>
        <w:t>Programming Language Pragmatics</w:t>
      </w:r>
      <w:r>
        <w:rPr>
          <w:rFonts w:ascii="Arial" w:hAnsi="Arial"/>
          <w:shd w:fill="auto" w:val="clear"/>
        </w:rPr>
        <w:t>, p. 263).</w:t>
      </w:r>
    </w:p>
    <w:p>
      <w:pPr>
        <w:pStyle w:val="Heading2"/>
        <w:numPr>
          <w:ilvl w:val="1"/>
          <w:numId w:val="1"/>
        </w:numPr>
        <w:rPr>
          <w:rFonts w:ascii="Arial" w:hAnsi="Arial"/>
          <w:highlight w:val="none"/>
          <w:shd w:fill="87CEEB" w:val="clear"/>
        </w:rPr>
      </w:pPr>
      <w:r>
        <w:rPr>
          <w:rFonts w:ascii="Arial" w:hAnsi="Arial"/>
          <w:shd w:fill="87CEEB" w:val="clear"/>
        </w:rPr>
        <w:t xml:space="preserve">Question: </w:t>
      </w:r>
    </w:p>
    <w:p>
      <w:pPr>
        <w:pStyle w:val="BodyText"/>
        <w:rPr>
          <w:highlight w:val="none"/>
          <w:shd w:fill="auto" w:val="clear"/>
        </w:rPr>
      </w:pPr>
      <w:r>
        <w:rPr>
          <w:rFonts w:ascii="Arial" w:hAnsi="Arial"/>
          <w:shd w:fill="auto" w:val="clear"/>
        </w:rPr>
        <w:t>“</w:t>
      </w:r>
      <w:r>
        <w:rPr>
          <w:rFonts w:ascii="Arial" w:hAnsi="Arial"/>
          <w:shd w:fill="auto" w:val="clear"/>
        </w:rPr>
        <w:t>What are continuations? What other language features do they subsume?” (</w:t>
      </w:r>
      <w:r>
        <w:rPr>
          <w:rFonts w:ascii="Arial" w:hAnsi="Arial"/>
          <w:i/>
          <w:iCs/>
          <w:shd w:fill="auto" w:val="clear"/>
        </w:rPr>
        <w:t>Programming Language Pragmatics</w:t>
      </w:r>
      <w:r>
        <w:rPr>
          <w:rFonts w:ascii="Arial" w:hAnsi="Arial"/>
          <w:shd w:fill="auto" w:val="clear"/>
        </w:rPr>
        <w:t>, p. 275).</w:t>
      </w:r>
    </w:p>
    <w:p>
      <w:pPr>
        <w:pStyle w:val="Heading2"/>
        <w:numPr>
          <w:ilvl w:val="1"/>
          <w:numId w:val="1"/>
        </w:numPr>
        <w:rPr>
          <w:rFonts w:ascii="Arial" w:hAnsi="Arial"/>
        </w:rPr>
      </w:pPr>
      <w:r>
        <w:rPr>
          <w:rFonts w:ascii="Arial" w:hAnsi="Arial"/>
        </w:rPr>
        <w:t xml:space="preserve">Answer: </w:t>
      </w:r>
    </w:p>
    <w:p>
      <w:pPr>
        <w:pStyle w:val="BodyText"/>
        <w:widowControl/>
        <w:numPr>
          <w:ilvl w:val="0"/>
          <w:numId w:val="37"/>
        </w:numPr>
        <w:suppressAutoHyphens w:val="true"/>
        <w:bidi w:val="0"/>
        <w:spacing w:lineRule="auto" w:line="276" w:before="0" w:after="140"/>
        <w:ind w:hanging="180" w:left="180" w:right="0"/>
        <w:jc w:val="left"/>
        <w:rPr>
          <w:highlight w:val="none"/>
          <w:shd w:fill="auto" w:val="clear"/>
        </w:rPr>
      </w:pPr>
      <w:r>
        <w:rPr>
          <w:rFonts w:ascii="Arial" w:hAnsi="Arial"/>
          <w:shd w:fill="auto" w:val="clear"/>
        </w:rPr>
        <w:t>“</w:t>
      </w:r>
      <w:r>
        <w:rPr>
          <w:rFonts w:ascii="Arial" w:hAnsi="Arial"/>
          <w:shd w:fill="auto" w:val="clear"/>
        </w:rPr>
        <w:t>In higher-level terms, a continuation is an abstraction that captures a context in which execution might continue.” (</w:t>
      </w:r>
      <w:r>
        <w:rPr>
          <w:rFonts w:ascii="Arial" w:hAnsi="Arial"/>
          <w:i/>
          <w:iCs/>
          <w:shd w:fill="auto" w:val="clear"/>
        </w:rPr>
        <w:t>Programming Language Pragmatics</w:t>
      </w:r>
      <w:r>
        <w:rPr>
          <w:rFonts w:ascii="Arial" w:hAnsi="Arial"/>
          <w:shd w:fill="auto" w:val="clear"/>
        </w:rPr>
        <w:t>, p. 264). “[Continuations] allow the programmer to deﬁne new control-ﬂow constructs.” (</w:t>
      </w:r>
      <w:r>
        <w:rPr>
          <w:rFonts w:ascii="Arial" w:hAnsi="Arial"/>
          <w:i/>
          <w:iCs/>
          <w:shd w:fill="auto" w:val="clear"/>
        </w:rPr>
        <w:t>Programming Language Pragmatics</w:t>
      </w:r>
      <w:r>
        <w:rPr>
          <w:rFonts w:ascii="Arial" w:hAnsi="Arial"/>
          <w:shd w:fill="auto" w:val="clear"/>
        </w:rPr>
        <w:t xml:space="preserve">, p. 264). </w:t>
      </w:r>
    </w:p>
    <w:p>
      <w:pPr>
        <w:pStyle w:val="Heading2"/>
        <w:numPr>
          <w:ilvl w:val="1"/>
          <w:numId w:val="1"/>
        </w:numPr>
        <w:rPr>
          <w:rFonts w:ascii="Arial" w:hAnsi="Arial"/>
          <w:highlight w:val="none"/>
          <w:shd w:fill="87CEEB" w:val="clear"/>
        </w:rPr>
      </w:pPr>
      <w:r>
        <w:rPr>
          <w:rFonts w:ascii="Arial" w:hAnsi="Arial"/>
          <w:shd w:fill="87CEEB" w:val="clear"/>
        </w:rPr>
        <w:t>Question:</w:t>
      </w:r>
    </w:p>
    <w:p>
      <w:pPr>
        <w:pStyle w:val="BodyText"/>
        <w:rPr>
          <w:rFonts w:ascii="Arial" w:hAnsi="Arial"/>
        </w:rPr>
      </w:pPr>
      <w:r>
        <w:rPr>
          <w:rFonts w:ascii="Arial" w:hAnsi="Arial"/>
        </w:rPr>
        <w:t>“</w:t>
      </w:r>
      <w:r>
        <w:rPr>
          <w:rFonts w:ascii="Arial" w:hAnsi="Arial"/>
        </w:rPr>
        <w:t xml:space="preserve">Why do </w:t>
      </w:r>
      <w:r>
        <w:rPr>
          <w:rFonts w:ascii="Arial" w:hAnsi="Arial"/>
          <w:shd w:fill="auto" w:val="clear"/>
        </w:rPr>
        <w:t>imperative languages commonly provide a case or switch statement in addition to if...then...else?” (</w:t>
      </w:r>
      <w:r>
        <w:rPr>
          <w:rFonts w:ascii="Arial" w:hAnsi="Arial"/>
          <w:i/>
          <w:iCs/>
          <w:shd w:fill="auto" w:val="clear"/>
        </w:rPr>
        <w:t>Programming Language Pragmatics</w:t>
      </w:r>
      <w:r>
        <w:rPr>
          <w:rFonts w:ascii="Arial" w:hAnsi="Arial"/>
          <w:shd w:fill="auto" w:val="clear"/>
        </w:rPr>
        <w:t>, p. 275)</w:t>
      </w:r>
    </w:p>
    <w:p>
      <w:pPr>
        <w:pStyle w:val="Heading2"/>
        <w:numPr>
          <w:ilvl w:val="1"/>
          <w:numId w:val="1"/>
        </w:numPr>
        <w:rPr>
          <w:rFonts w:ascii="Arial" w:hAnsi="Arial"/>
        </w:rPr>
      </w:pPr>
      <w:r>
        <w:rPr>
          <w:rFonts w:ascii="Arial" w:hAnsi="Arial"/>
        </w:rPr>
        <w:t>Answer:</w:t>
      </w:r>
    </w:p>
    <w:p>
      <w:pPr>
        <w:pStyle w:val="BodyText"/>
        <w:widowControl/>
        <w:numPr>
          <w:ilvl w:val="0"/>
          <w:numId w:val="38"/>
        </w:numPr>
        <w:suppressAutoHyphens w:val="true"/>
        <w:bidi w:val="0"/>
        <w:spacing w:lineRule="auto" w:line="276" w:before="0" w:after="140"/>
        <w:ind w:hanging="180" w:left="180" w:right="0"/>
        <w:jc w:val="left"/>
        <w:outlineLvl w:val="1"/>
        <w:rPr>
          <w:rFonts w:ascii="Arial" w:hAnsi="Arial"/>
          <w:highlight w:val="none"/>
          <w:shd w:fill="auto" w:val="clear"/>
        </w:rPr>
      </w:pPr>
      <w:r>
        <w:rPr>
          <w:rFonts w:ascii="Arial" w:hAnsi="Arial"/>
          <w:shd w:fill="auto" w:val="clear"/>
        </w:rPr>
        <w:t>“</w:t>
      </w:r>
      <w:r>
        <w:rPr>
          <w:rFonts w:ascii="Arial" w:hAnsi="Arial"/>
          <w:shd w:fill="auto" w:val="clear"/>
        </w:rPr>
        <w:t>The principle motivation is to facilitate the generation of efficient target code.” (</w:t>
      </w:r>
      <w:r>
        <w:rPr>
          <w:rFonts w:ascii="Arial" w:hAnsi="Arial"/>
          <w:i/>
          <w:iCs/>
          <w:shd w:fill="auto" w:val="clear"/>
        </w:rPr>
        <w:t>Programming Language Pragmatics</w:t>
      </w:r>
      <w:r>
        <w:rPr>
          <w:rFonts w:ascii="Arial" w:hAnsi="Arial"/>
          <w:shd w:fill="auto" w:val="clear"/>
        </w:rPr>
        <w:t>, p. 271). “Their primary reason for existence is to facilitate the generation of jump tables.” (</w:t>
      </w:r>
      <w:r>
        <w:rPr>
          <w:rFonts w:ascii="Arial" w:hAnsi="Arial"/>
          <w:i/>
          <w:iCs/>
          <w:shd w:fill="auto" w:val="clear"/>
        </w:rPr>
        <w:t>Programming Language Pragmatics</w:t>
      </w:r>
      <w:r>
        <w:rPr>
          <w:rFonts w:ascii="Arial" w:hAnsi="Arial"/>
          <w:shd w:fill="auto" w:val="clear"/>
        </w:rPr>
        <w:t>, p. 273).</w:t>
      </w:r>
      <w:r>
        <w:br w:type="page"/>
      </w:r>
    </w:p>
    <w:p>
      <w:pPr>
        <w:pStyle w:val="Heading1"/>
        <w:numPr>
          <w:ilvl w:val="0"/>
          <w:numId w:val="1"/>
        </w:numPr>
        <w:spacing w:before="0" w:after="120"/>
        <w:rPr>
          <w:rFonts w:ascii="Arial" w:hAnsi="Arial"/>
        </w:rPr>
      </w:pPr>
      <w:r>
        <w:rPr>
          <w:rFonts w:ascii="Arial" w:hAnsi="Arial"/>
        </w:rPr>
        <w:t>Chapter 6: CONTROL FLOW</w:t>
      </w:r>
      <w:r>
        <w:rPr>
          <w:rFonts w:ascii="Arial" w:hAnsi="Arial"/>
          <w:b w:val="false"/>
          <w:bCs w:val="false"/>
        </w:rPr>
        <w:t xml:space="preserve"> (continued)</w:t>
      </w:r>
    </w:p>
    <w:p>
      <w:pPr>
        <w:pStyle w:val="Heading2"/>
        <w:numPr>
          <w:ilvl w:val="0"/>
          <w:numId w:val="0"/>
        </w:numPr>
        <w:ind w:hanging="0" w:left="0"/>
        <w:rPr>
          <w:rFonts w:ascii="Arial" w:hAnsi="Arial"/>
          <w:highlight w:val="none"/>
          <w:shd w:fill="87CEEB" w:val="clear"/>
        </w:rPr>
      </w:pPr>
      <w:r>
        <w:rPr>
          <w:rFonts w:ascii="Arial" w:hAnsi="Arial"/>
          <w:shd w:fill="87CEEB" w:val="clear"/>
        </w:rPr>
        <w:t>Question:</w:t>
      </w:r>
    </w:p>
    <w:p>
      <w:pPr>
        <w:pStyle w:val="BodyText"/>
        <w:rPr>
          <w:rFonts w:ascii="Arial" w:hAnsi="Arial"/>
        </w:rPr>
      </w:pPr>
      <w:r>
        <w:rPr>
          <w:rFonts w:ascii="Arial" w:hAnsi="Arial"/>
        </w:rPr>
        <w:t>“</w:t>
      </w:r>
      <w:r>
        <w:rPr>
          <w:rFonts w:ascii="Arial" w:hAnsi="Arial"/>
        </w:rPr>
        <w:t xml:space="preserve">Cite two advantages of iterator objects over the use of programming conventions in a language like </w:t>
      </w:r>
      <w:r>
        <w:rPr>
          <w:rFonts w:ascii="Arial" w:hAnsi="Arial"/>
          <w:shd w:fill="auto" w:val="clear"/>
        </w:rPr>
        <w:t>C.” (</w:t>
      </w:r>
      <w:r>
        <w:rPr>
          <w:rFonts w:ascii="Arial" w:hAnsi="Arial"/>
          <w:i/>
          <w:iCs/>
          <w:shd w:fill="auto" w:val="clear"/>
        </w:rPr>
        <w:t>Programming Language Pragmatics</w:t>
      </w:r>
      <w:r>
        <w:rPr>
          <w:rFonts w:ascii="Arial" w:hAnsi="Arial"/>
          <w:shd w:fill="auto" w:val="clear"/>
        </w:rPr>
        <w:t>, p. 289).</w:t>
      </w:r>
    </w:p>
    <w:p>
      <w:pPr>
        <w:pStyle w:val="Heading2"/>
        <w:numPr>
          <w:ilvl w:val="1"/>
          <w:numId w:val="1"/>
        </w:numPr>
        <w:rPr>
          <w:rFonts w:ascii="Arial" w:hAnsi="Arial"/>
        </w:rPr>
      </w:pPr>
      <w:r>
        <w:rPr>
          <w:rFonts w:ascii="Arial" w:hAnsi="Arial"/>
        </w:rPr>
        <w:t xml:space="preserve">Answer: </w:t>
      </w:r>
    </w:p>
    <w:p>
      <w:pPr>
        <w:pStyle w:val="BodyText"/>
        <w:widowControl/>
        <w:numPr>
          <w:ilvl w:val="0"/>
          <w:numId w:val="39"/>
        </w:numPr>
        <w:suppressAutoHyphens w:val="true"/>
        <w:bidi w:val="0"/>
        <w:spacing w:lineRule="auto" w:line="276" w:before="0" w:after="140"/>
        <w:ind w:hanging="180" w:left="180" w:right="0"/>
        <w:jc w:val="left"/>
        <w:rPr>
          <w:rFonts w:ascii="Arial" w:hAnsi="Arial"/>
        </w:rPr>
      </w:pPr>
      <w:r>
        <w:rPr>
          <w:rFonts w:ascii="Arial" w:hAnsi="Arial"/>
        </w:rPr>
        <w:t>“</w:t>
      </w:r>
      <w:r>
        <w:rPr>
          <w:rFonts w:ascii="Arial" w:hAnsi="Arial"/>
        </w:rPr>
        <w:t>The iteration mechanism serv</w:t>
      </w:r>
      <w:r>
        <w:rPr>
          <w:rFonts w:ascii="Arial" w:hAnsi="Arial"/>
          <w:shd w:fill="auto" w:val="clear"/>
        </w:rPr>
        <w:t>es to ‘decouple’ the algorithm required to enumerate elements from the code that uses those elements.” (</w:t>
      </w:r>
      <w:r>
        <w:rPr>
          <w:rFonts w:ascii="Arial" w:hAnsi="Arial"/>
          <w:i/>
          <w:iCs/>
          <w:shd w:fill="auto" w:val="clear"/>
        </w:rPr>
        <w:t>Programming Language Pragmatics</w:t>
      </w:r>
      <w:r>
        <w:rPr>
          <w:rFonts w:ascii="Arial" w:hAnsi="Arial"/>
          <w:shd w:fill="auto" w:val="clear"/>
        </w:rPr>
        <w:t>, p. 281).</w:t>
      </w:r>
    </w:p>
    <w:p>
      <w:pPr>
        <w:pStyle w:val="Heading2"/>
        <w:numPr>
          <w:ilvl w:val="1"/>
          <w:numId w:val="1"/>
        </w:numPr>
        <w:rPr>
          <w:rFonts w:ascii="Arial" w:hAnsi="Arial"/>
        </w:rPr>
      </w:pPr>
      <w:r>
        <w:rPr>
          <w:rFonts w:ascii="Arial" w:hAnsi="Arial"/>
        </w:rPr>
        <w:t>Advantages:</w:t>
      </w:r>
    </w:p>
    <w:p>
      <w:pPr>
        <w:pStyle w:val="BodyText"/>
        <w:widowControl/>
        <w:numPr>
          <w:ilvl w:val="0"/>
          <w:numId w:val="5"/>
        </w:numPr>
        <w:suppressAutoHyphens w:val="true"/>
        <w:bidi w:val="0"/>
        <w:spacing w:lineRule="auto" w:line="276" w:before="0" w:after="140"/>
        <w:ind w:hanging="180" w:left="180" w:right="0"/>
        <w:jc w:val="left"/>
        <w:rPr/>
      </w:pPr>
      <w:r>
        <w:rPr>
          <w:rFonts w:ascii="Arial" w:hAnsi="Arial"/>
        </w:rPr>
        <w:t>The iteration function is type agnostic. It doesn’t matter what the type is. A for loop can enumerate variables holding different types in the Python programming language. This maximizes flexibility in a programming language for loop because the intrinsic details of how to address the next type in a list is hidden from the program. This makes for loops universal for programmers.</w:t>
      </w:r>
    </w:p>
    <w:p>
      <w:pPr>
        <w:pStyle w:val="BodyText"/>
        <w:widowControl/>
        <w:numPr>
          <w:ilvl w:val="0"/>
          <w:numId w:val="5"/>
        </w:numPr>
        <w:suppressAutoHyphens w:val="true"/>
        <w:bidi w:val="0"/>
        <w:spacing w:lineRule="auto" w:line="276" w:before="0" w:after="140"/>
        <w:ind w:hanging="180" w:left="180" w:right="0"/>
        <w:jc w:val="left"/>
        <w:rPr/>
      </w:pPr>
      <w:r>
        <w:rPr>
          <w:rFonts w:ascii="Arial" w:hAnsi="Arial"/>
        </w:rPr>
        <w:t>The iteration function makes it easy to terminate a for loop when the loop comes to the end of a list. Again, the programmer need is not concerned about implementation details about what constitutes the “end” of a list.</w:t>
      </w:r>
    </w:p>
    <w:p>
      <w:pPr>
        <w:pStyle w:val="Heading2"/>
        <w:numPr>
          <w:ilvl w:val="1"/>
          <w:numId w:val="1"/>
        </w:numPr>
        <w:rPr>
          <w:rFonts w:ascii="Arial" w:hAnsi="Arial"/>
          <w:highlight w:val="none"/>
          <w:shd w:fill="87CEEB" w:val="clear"/>
        </w:rPr>
      </w:pPr>
      <w:r>
        <w:rPr>
          <w:rFonts w:ascii="Arial" w:hAnsi="Arial"/>
          <w:shd w:fill="87CEEB" w:val="clear"/>
        </w:rPr>
        <w:t>Question:</w:t>
      </w:r>
    </w:p>
    <w:p>
      <w:pPr>
        <w:pStyle w:val="BodyText"/>
        <w:rPr>
          <w:highlight w:val="none"/>
          <w:shd w:fill="auto" w:val="clear"/>
        </w:rPr>
      </w:pPr>
      <w:r>
        <w:rPr>
          <w:rFonts w:ascii="Arial" w:hAnsi="Arial"/>
          <w:shd w:fill="auto" w:val="clear"/>
        </w:rPr>
        <w:t>“</w:t>
      </w:r>
      <w:r>
        <w:rPr>
          <w:rFonts w:ascii="Arial" w:hAnsi="Arial"/>
          <w:shd w:fill="auto" w:val="clear"/>
        </w:rPr>
        <w:t>Explain the difference between preﬁx, inﬁx,and postﬁx notation.” (</w:t>
      </w:r>
      <w:r>
        <w:rPr>
          <w:rFonts w:ascii="Arial" w:hAnsi="Arial"/>
          <w:i/>
          <w:iCs/>
          <w:shd w:fill="auto" w:val="clear"/>
        </w:rPr>
        <w:t>Programming Language Pragmatics</w:t>
      </w:r>
      <w:r>
        <w:rPr>
          <w:rFonts w:ascii="Arial" w:hAnsi="Arial"/>
          <w:shd w:fill="auto" w:val="clear"/>
        </w:rPr>
        <w:t>, p. 251).</w:t>
      </w:r>
    </w:p>
    <w:p>
      <w:pPr>
        <w:pStyle w:val="Heading2"/>
        <w:numPr>
          <w:ilvl w:val="1"/>
          <w:numId w:val="1"/>
        </w:numPr>
        <w:rPr>
          <w:rFonts w:ascii="Arial" w:hAnsi="Arial"/>
        </w:rPr>
      </w:pPr>
      <w:r>
        <w:rPr>
          <w:rFonts w:ascii="Arial" w:hAnsi="Arial"/>
        </w:rPr>
        <w:t xml:space="preserve">Answer: </w:t>
      </w:r>
    </w:p>
    <w:p>
      <w:pPr>
        <w:pStyle w:val="BodyText"/>
        <w:widowControl/>
        <w:numPr>
          <w:ilvl w:val="0"/>
          <w:numId w:val="40"/>
        </w:numPr>
        <w:tabs>
          <w:tab w:val="clear" w:pos="720"/>
          <w:tab w:val="left" w:pos="630" w:leader="none"/>
          <w:tab w:val="left" w:pos="660" w:leader="none"/>
        </w:tabs>
        <w:suppressAutoHyphens w:val="true"/>
        <w:bidi w:val="0"/>
        <w:spacing w:lineRule="auto" w:line="276" w:before="0" w:after="140"/>
        <w:ind w:hanging="180" w:left="180" w:right="0"/>
        <w:jc w:val="left"/>
        <w:rPr/>
      </w:pPr>
      <w:r>
        <w:rPr>
          <w:rFonts w:ascii="Arial" w:hAnsi="Arial"/>
        </w:rPr>
        <w:t>“</w:t>
      </w:r>
      <w:r>
        <w:rPr>
          <w:rFonts w:ascii="Arial" w:hAnsi="Arial"/>
        </w:rPr>
        <w:t>In general, a language may specify that function calls (operator invocations) employ preﬁx, inﬁx, or postﬁx notation. These ter</w:t>
      </w:r>
      <w:r>
        <w:rPr>
          <w:rFonts w:ascii="Arial" w:hAnsi="Arial"/>
          <w:shd w:fill="auto" w:val="clear"/>
        </w:rPr>
        <w:t>ms indicate, respectively, whether the function name appears before, among, or after its several arguments” (</w:t>
      </w:r>
      <w:r>
        <w:rPr>
          <w:rFonts w:ascii="Arial" w:hAnsi="Arial"/>
          <w:i/>
          <w:iCs/>
          <w:shd w:fill="auto" w:val="clear"/>
        </w:rPr>
        <w:t>Programming Language Pragmatics</w:t>
      </w:r>
      <w:r>
        <w:rPr>
          <w:rFonts w:ascii="Arial" w:hAnsi="Arial"/>
          <w:shd w:fill="auto" w:val="clear"/>
        </w:rPr>
        <w:t>, p. 239).</w:t>
      </w:r>
    </w:p>
    <w:p>
      <w:pPr>
        <w:pStyle w:val="Heading2"/>
        <w:numPr>
          <w:ilvl w:val="1"/>
          <w:numId w:val="1"/>
        </w:numPr>
        <w:rPr>
          <w:rFonts w:ascii="Arial" w:hAnsi="Arial"/>
        </w:rPr>
      </w:pPr>
      <w:r>
        <w:rPr>
          <w:rFonts w:ascii="Arial" w:hAnsi="Arial"/>
        </w:rPr>
        <w:t xml:space="preserve">Note: </w:t>
      </w:r>
    </w:p>
    <w:p>
      <w:pPr>
        <w:pStyle w:val="BodyText"/>
        <w:rPr>
          <w:rFonts w:ascii="Arial" w:hAnsi="Arial"/>
        </w:rPr>
      </w:pPr>
      <w:r>
        <w:rPr>
          <w:rFonts w:ascii="Arial" w:hAnsi="Arial"/>
        </w:rPr>
        <w:t>In prefix the operators appear before operands. In infix notation, the operators appear between operands. In postfix, the operators appear after the operands. With prefix and postfix notations, operator precedence is preserved. This is not true for infix notation.</w:t>
      </w:r>
    </w:p>
    <w:p>
      <w:pPr>
        <w:pStyle w:val="BodyText"/>
        <w:rPr>
          <w:rFonts w:ascii="Arial" w:hAnsi="Arial"/>
        </w:rPr>
      </w:pPr>
      <w:r>
        <w:rPr>
          <w:rFonts w:ascii="Arial" w:hAnsi="Arial"/>
        </w:rPr>
      </w:r>
      <w:r>
        <w:br w:type="page"/>
      </w:r>
    </w:p>
    <w:p>
      <w:pPr>
        <w:pStyle w:val="Heading1"/>
        <w:numPr>
          <w:ilvl w:val="0"/>
          <w:numId w:val="1"/>
        </w:numPr>
        <w:spacing w:before="0" w:after="120"/>
        <w:rPr>
          <w:rFonts w:ascii="Arial" w:hAnsi="Arial"/>
        </w:rPr>
      </w:pPr>
      <w:r>
        <w:rPr>
          <w:rFonts w:ascii="Arial" w:hAnsi="Arial"/>
        </w:rPr>
        <w:t>Chapter 7: TYPE SYSTEMS</w:t>
      </w:r>
    </w:p>
    <w:p>
      <w:pPr>
        <w:pStyle w:val="Heading2"/>
        <w:numPr>
          <w:ilvl w:val="1"/>
          <w:numId w:val="1"/>
        </w:numPr>
        <w:rPr>
          <w:rFonts w:ascii="Arial" w:hAnsi="Arial"/>
          <w:highlight w:val="none"/>
          <w:shd w:fill="87CEEB" w:val="clear"/>
        </w:rPr>
      </w:pPr>
      <w:r>
        <w:rPr>
          <w:rFonts w:ascii="Arial" w:hAnsi="Arial"/>
          <w:shd w:fill="87CEEB" w:val="clear"/>
        </w:rPr>
        <w:t>Question:</w:t>
      </w:r>
    </w:p>
    <w:p>
      <w:pPr>
        <w:pStyle w:val="BodyText"/>
        <w:rPr>
          <w:highlight w:val="none"/>
          <w:shd w:fill="auto" w:val="clear"/>
        </w:rPr>
      </w:pPr>
      <w:r>
        <w:rPr>
          <w:rFonts w:ascii="Arial" w:hAnsi="Arial"/>
          <w:shd w:fill="auto" w:val="clear"/>
        </w:rPr>
        <w:t>“</w:t>
      </w:r>
      <w:r>
        <w:rPr>
          <w:rFonts w:ascii="Arial" w:hAnsi="Arial"/>
          <w:shd w:fill="auto" w:val="clear"/>
        </w:rPr>
        <w:t>What purpose(s) do types serve in a programming language?” (</w:t>
      </w:r>
      <w:r>
        <w:rPr>
          <w:rFonts w:ascii="Arial" w:hAnsi="Arial"/>
          <w:i/>
          <w:iCs/>
          <w:shd w:fill="auto" w:val="clear"/>
        </w:rPr>
        <w:t>Programming Language Pragmatics</w:t>
      </w:r>
      <w:r>
        <w:rPr>
          <w:rFonts w:ascii="Arial" w:hAnsi="Arial"/>
          <w:shd w:fill="auto" w:val="clear"/>
        </w:rPr>
        <w:t>, p. 325)</w:t>
      </w:r>
    </w:p>
    <w:p>
      <w:pPr>
        <w:pStyle w:val="Heading2"/>
        <w:numPr>
          <w:ilvl w:val="1"/>
          <w:numId w:val="1"/>
        </w:numPr>
        <w:rPr>
          <w:rFonts w:ascii="Arial" w:hAnsi="Arial"/>
        </w:rPr>
      </w:pPr>
      <w:r>
        <w:rPr>
          <w:rFonts w:ascii="Arial" w:hAnsi="Arial"/>
        </w:rPr>
        <w:t>Answer:</w:t>
      </w:r>
    </w:p>
    <w:p>
      <w:pPr>
        <w:pStyle w:val="BodyText"/>
        <w:widowControl/>
        <w:numPr>
          <w:ilvl w:val="0"/>
          <w:numId w:val="6"/>
        </w:numPr>
        <w:suppressAutoHyphens w:val="true"/>
        <w:bidi w:val="0"/>
        <w:spacing w:lineRule="auto" w:line="276" w:before="0" w:after="140"/>
        <w:ind w:hanging="180" w:left="180" w:right="0"/>
        <w:jc w:val="left"/>
        <w:rPr/>
      </w:pPr>
      <w:r>
        <w:rPr>
          <w:rFonts w:ascii="Arial" w:hAnsi="Arial"/>
        </w:rPr>
        <w:t>“</w:t>
      </w:r>
      <w:r>
        <w:rPr>
          <w:rFonts w:ascii="Arial" w:hAnsi="Arial"/>
        </w:rPr>
        <w:t xml:space="preserve">Types provide implicit context for many operations, so that the programmer does not have to specify that context explicitly. In C, for instance, the expression a+ b will use integer addition if a and b are of integer (int) type; it will use ﬂoating-point addition if a and b are of ﬂoating-point (double or </w:t>
      </w:r>
      <w:r>
        <w:rPr>
          <w:rFonts w:ascii="Arial" w:hAnsi="Arial"/>
          <w:shd w:fill="auto" w:val="clear"/>
        </w:rPr>
        <w:t>float) type.” (</w:t>
      </w:r>
      <w:r>
        <w:rPr>
          <w:rFonts w:ascii="Arial" w:hAnsi="Arial"/>
          <w:i/>
          <w:iCs/>
          <w:shd w:fill="auto" w:val="clear"/>
        </w:rPr>
        <w:t>Programming Language Pragmatics</w:t>
      </w:r>
      <w:r>
        <w:rPr>
          <w:rFonts w:ascii="Arial" w:hAnsi="Arial"/>
          <w:shd w:fill="auto" w:val="clear"/>
        </w:rPr>
        <w:t>, p. 309).</w:t>
      </w:r>
    </w:p>
    <w:p>
      <w:pPr>
        <w:pStyle w:val="BodyText"/>
        <w:widowControl/>
        <w:numPr>
          <w:ilvl w:val="0"/>
          <w:numId w:val="6"/>
        </w:numPr>
        <w:suppressAutoHyphens w:val="true"/>
        <w:bidi w:val="0"/>
        <w:spacing w:lineRule="auto" w:line="276" w:before="0" w:after="140"/>
        <w:ind w:hanging="180" w:left="180" w:right="0"/>
        <w:jc w:val="left"/>
        <w:rPr/>
      </w:pPr>
      <w:r>
        <w:rPr>
          <w:rFonts w:ascii="Arial" w:hAnsi="Arial"/>
        </w:rPr>
        <w:t>“</w:t>
      </w:r>
      <w:r>
        <w:rPr>
          <w:rFonts w:ascii="Arial" w:hAnsi="Arial"/>
        </w:rPr>
        <w:t xml:space="preserve">Types limit the set of operations that may be performed in a semantically valid program. They prevent the programmer from adding a character and a record, for example, or from taking the arctangent of a set, or passing a ﬁle as a parameter to a subroutine that expects an integer.” </w:t>
      </w:r>
      <w:r>
        <w:rPr>
          <w:rFonts w:ascii="Arial" w:hAnsi="Arial"/>
          <w:shd w:fill="auto" w:val="clear"/>
        </w:rPr>
        <w:t>(</w:t>
      </w:r>
      <w:r>
        <w:rPr>
          <w:rFonts w:ascii="Arial" w:hAnsi="Arial"/>
          <w:i/>
          <w:iCs/>
          <w:shd w:fill="auto" w:val="clear"/>
        </w:rPr>
        <w:t>Programming Language Pragmatics</w:t>
      </w:r>
      <w:r>
        <w:rPr>
          <w:rFonts w:ascii="Arial" w:hAnsi="Arial"/>
          <w:shd w:fill="auto" w:val="clear"/>
        </w:rPr>
        <w:t>, p. 309).</w:t>
      </w:r>
    </w:p>
    <w:p>
      <w:pPr>
        <w:pStyle w:val="BodyText"/>
        <w:widowControl/>
        <w:numPr>
          <w:ilvl w:val="0"/>
          <w:numId w:val="6"/>
        </w:numPr>
        <w:suppressAutoHyphens w:val="true"/>
        <w:bidi w:val="0"/>
        <w:spacing w:lineRule="auto" w:line="276" w:before="0" w:after="140"/>
        <w:ind w:hanging="180" w:left="180" w:right="0"/>
        <w:jc w:val="left"/>
        <w:rPr/>
      </w:pPr>
      <w:r>
        <w:rPr>
          <w:rFonts w:ascii="Arial" w:hAnsi="Arial"/>
        </w:rPr>
        <w:t>“</w:t>
      </w:r>
      <w:r>
        <w:rPr>
          <w:rFonts w:ascii="Arial" w:hAnsi="Arial"/>
        </w:rPr>
        <w:t xml:space="preserve">If types are specified explicitly in the source program (as they are in many but not all languages), they can often make the program easier to read and understand.” </w:t>
      </w:r>
      <w:r>
        <w:rPr>
          <w:rFonts w:ascii="Arial" w:hAnsi="Arial"/>
          <w:shd w:fill="auto" w:val="clear"/>
        </w:rPr>
        <w:t>(</w:t>
      </w:r>
      <w:r>
        <w:rPr>
          <w:rFonts w:ascii="Arial" w:hAnsi="Arial"/>
          <w:i/>
          <w:iCs/>
          <w:shd w:fill="auto" w:val="clear"/>
        </w:rPr>
        <w:t>Programming Language Pragmatics</w:t>
      </w:r>
      <w:r>
        <w:rPr>
          <w:rFonts w:ascii="Arial" w:hAnsi="Arial"/>
          <w:shd w:fill="auto" w:val="clear"/>
        </w:rPr>
        <w:t>, p. 309).</w:t>
      </w:r>
    </w:p>
    <w:p>
      <w:pPr>
        <w:pStyle w:val="BodyText"/>
        <w:widowControl/>
        <w:numPr>
          <w:ilvl w:val="0"/>
          <w:numId w:val="6"/>
        </w:numPr>
        <w:suppressAutoHyphens w:val="true"/>
        <w:bidi w:val="0"/>
        <w:spacing w:lineRule="auto" w:line="276" w:before="0" w:after="140"/>
        <w:ind w:hanging="180" w:left="180" w:right="0"/>
        <w:jc w:val="left"/>
        <w:rPr/>
      </w:pPr>
      <w:r>
        <w:rPr>
          <w:rFonts w:ascii="Arial" w:hAnsi="Arial"/>
        </w:rPr>
        <w:t>“</w:t>
      </w:r>
      <w:r>
        <w:rPr>
          <w:rFonts w:ascii="Arial" w:hAnsi="Arial"/>
        </w:rPr>
        <w:t xml:space="preserve">If types are known at compile time (either because the programmer speciﬁes them explicitly or because the compiler is able to infer them), they can be used to drive important performance optimizations.” </w:t>
      </w:r>
      <w:r>
        <w:rPr>
          <w:rFonts w:ascii="Arial" w:hAnsi="Arial"/>
          <w:shd w:fill="auto" w:val="clear"/>
        </w:rPr>
        <w:t>(</w:t>
      </w:r>
      <w:r>
        <w:rPr>
          <w:rFonts w:ascii="Arial" w:hAnsi="Arial"/>
          <w:i/>
          <w:iCs/>
          <w:shd w:fill="auto" w:val="clear"/>
        </w:rPr>
        <w:t>Programming Language Pragmatics</w:t>
      </w:r>
      <w:r>
        <w:rPr>
          <w:rFonts w:ascii="Arial" w:hAnsi="Arial"/>
          <w:shd w:fill="auto" w:val="clear"/>
        </w:rPr>
        <w:t>, p. 310).</w:t>
      </w:r>
    </w:p>
    <w:p>
      <w:pPr>
        <w:pStyle w:val="Heading2"/>
        <w:numPr>
          <w:ilvl w:val="1"/>
          <w:numId w:val="1"/>
        </w:numPr>
        <w:rPr>
          <w:rFonts w:ascii="Arial" w:hAnsi="Arial"/>
          <w:highlight w:val="none"/>
          <w:shd w:fill="87CEEB" w:val="clear"/>
        </w:rPr>
      </w:pPr>
      <w:r>
        <w:rPr>
          <w:rFonts w:ascii="Arial" w:hAnsi="Arial"/>
          <w:shd w:fill="87CEEB" w:val="clear"/>
        </w:rPr>
        <w:t>Question:</w:t>
      </w:r>
    </w:p>
    <w:p>
      <w:pPr>
        <w:pStyle w:val="BodyText"/>
        <w:rPr>
          <w:rFonts w:ascii="Arial" w:hAnsi="Arial"/>
        </w:rPr>
      </w:pPr>
      <w:r>
        <w:rPr>
          <w:rFonts w:ascii="Arial" w:hAnsi="Arial"/>
        </w:rPr>
        <w:t>“</w:t>
      </w:r>
      <w:r>
        <w:rPr>
          <w:rFonts w:ascii="Arial" w:hAnsi="Arial"/>
        </w:rPr>
        <w:t>What</w:t>
      </w:r>
      <w:r>
        <w:rPr>
          <w:rFonts w:ascii="Arial" w:hAnsi="Arial"/>
          <w:shd w:fill="auto" w:val="clear"/>
        </w:rPr>
        <w:t xml:space="preserve"> does it mean for a language to be strongly typed? Statically typed?” (</w:t>
      </w:r>
      <w:r>
        <w:rPr>
          <w:rFonts w:ascii="Arial" w:hAnsi="Arial"/>
          <w:i/>
          <w:iCs/>
          <w:shd w:fill="auto" w:val="clear"/>
        </w:rPr>
        <w:t>Programming Language Pragmatics</w:t>
      </w:r>
      <w:r>
        <w:rPr>
          <w:rFonts w:ascii="Arial" w:hAnsi="Arial"/>
          <w:shd w:fill="auto" w:val="clear"/>
        </w:rPr>
        <w:t>, p. 325)</w:t>
      </w:r>
    </w:p>
    <w:p>
      <w:pPr>
        <w:pStyle w:val="Heading2"/>
        <w:numPr>
          <w:ilvl w:val="1"/>
          <w:numId w:val="1"/>
        </w:numPr>
        <w:rPr>
          <w:rFonts w:ascii="Arial" w:hAnsi="Arial"/>
        </w:rPr>
      </w:pPr>
      <w:r>
        <w:rPr>
          <w:rFonts w:ascii="Arial" w:hAnsi="Arial"/>
        </w:rPr>
        <w:t xml:space="preserve">Answer: </w:t>
      </w:r>
    </w:p>
    <w:p>
      <w:pPr>
        <w:pStyle w:val="BodyText"/>
        <w:widowControl/>
        <w:numPr>
          <w:ilvl w:val="0"/>
          <w:numId w:val="13"/>
        </w:numPr>
        <w:suppressAutoHyphens w:val="true"/>
        <w:bidi w:val="0"/>
        <w:spacing w:lineRule="auto" w:line="276" w:before="0" w:after="140"/>
        <w:jc w:val="left"/>
        <w:rPr/>
      </w:pPr>
      <w:r>
        <w:rPr>
          <w:rFonts w:ascii="Arial" w:hAnsi="Arial"/>
        </w:rPr>
        <w:t>“</w:t>
      </w:r>
      <w:r>
        <w:rPr>
          <w:rFonts w:ascii="Arial" w:hAnsi="Arial"/>
        </w:rPr>
        <w:t>In a language with a strong type system, the use of explicit nonconverting type casts at least labels the dangerous points in the code, facilitating debugging if problems arise.” (</w:t>
      </w:r>
      <w:r>
        <w:rPr>
          <w:rFonts w:ascii="Arial" w:hAnsi="Arial"/>
          <w:i/>
          <w:iCs/>
        </w:rPr>
        <w:t>Programming Language Pragmatics</w:t>
      </w:r>
      <w:r>
        <w:rPr>
          <w:rFonts w:ascii="Arial" w:hAnsi="Arial"/>
        </w:rPr>
        <w:t xml:space="preserve">, p. 333). </w:t>
      </w:r>
    </w:p>
    <w:p>
      <w:pPr>
        <w:pStyle w:val="BodyText"/>
        <w:widowControl/>
        <w:numPr>
          <w:ilvl w:val="0"/>
          <w:numId w:val="13"/>
        </w:numPr>
        <w:suppressAutoHyphens w:val="true"/>
        <w:bidi w:val="0"/>
        <w:spacing w:lineRule="auto" w:line="276" w:before="0" w:after="140"/>
        <w:jc w:val="left"/>
        <w:rPr/>
      </w:pPr>
      <w:r>
        <w:rPr>
          <w:rFonts w:ascii="Arial" w:hAnsi="Arial"/>
        </w:rPr>
        <w:t>“</w:t>
      </w:r>
      <w:r>
        <w:rPr>
          <w:rFonts w:ascii="Arial" w:hAnsi="Arial"/>
        </w:rPr>
        <w:t xml:space="preserve">A language is said to be statically-type if type checking can be performed at compile-time.” </w:t>
      </w:r>
      <w:r>
        <w:rPr>
          <w:rFonts w:ascii="Arial" w:hAnsi="Arial"/>
          <w:shd w:fill="auto" w:val="clear"/>
        </w:rPr>
        <w:t>(</w:t>
      </w:r>
      <w:r>
        <w:rPr>
          <w:rFonts w:ascii="Arial" w:hAnsi="Arial"/>
          <w:i/>
          <w:iCs/>
          <w:shd w:fill="auto" w:val="clear"/>
        </w:rPr>
        <w:t>Programming Language Pragmatics</w:t>
      </w:r>
      <w:r>
        <w:rPr>
          <w:rFonts w:ascii="Arial" w:hAnsi="Arial"/>
          <w:shd w:fill="auto" w:val="clear"/>
        </w:rPr>
        <w:t>, p. 311).</w:t>
      </w:r>
    </w:p>
    <w:p>
      <w:pPr>
        <w:pStyle w:val="BodyText"/>
        <w:rPr>
          <w:rFonts w:ascii="Arial" w:hAnsi="Arial"/>
          <w:highlight w:val="none"/>
          <w:shd w:fill="auto" w:val="clear"/>
        </w:rPr>
      </w:pPr>
      <w:r>
        <w:rPr>
          <w:rFonts w:ascii="Arial" w:hAnsi="Arial"/>
          <w:shd w:fill="auto" w:val="clear"/>
        </w:rPr>
      </w:r>
      <w:r>
        <w:br w:type="page"/>
      </w:r>
    </w:p>
    <w:p>
      <w:pPr>
        <w:pStyle w:val="Heading1"/>
        <w:numPr>
          <w:ilvl w:val="0"/>
          <w:numId w:val="1"/>
        </w:numPr>
        <w:spacing w:before="0" w:after="120"/>
        <w:rPr>
          <w:rFonts w:ascii="Arial" w:hAnsi="Arial"/>
        </w:rPr>
      </w:pPr>
      <w:r>
        <w:rPr>
          <w:rFonts w:ascii="Arial" w:hAnsi="Arial"/>
        </w:rPr>
        <w:t>Chapter 7: TYPE SYSTEMS</w:t>
      </w:r>
      <w:r>
        <w:rPr>
          <w:rFonts w:ascii="Arial" w:hAnsi="Arial"/>
          <w:b w:val="false"/>
          <w:bCs w:val="false"/>
        </w:rPr>
        <w:t xml:space="preserve"> (continued)</w:t>
      </w:r>
    </w:p>
    <w:p>
      <w:pPr>
        <w:pStyle w:val="Heading2"/>
        <w:numPr>
          <w:ilvl w:val="1"/>
          <w:numId w:val="1"/>
        </w:numPr>
        <w:rPr>
          <w:rFonts w:ascii="Arial" w:hAnsi="Arial"/>
          <w:highlight w:val="none"/>
          <w:shd w:fill="87CEEB" w:val="clear"/>
        </w:rPr>
      </w:pPr>
      <w:r>
        <w:rPr>
          <w:rFonts w:ascii="Arial" w:hAnsi="Arial"/>
          <w:shd w:fill="87CEEB" w:val="clear"/>
        </w:rPr>
        <w:t>Question:</w:t>
      </w:r>
    </w:p>
    <w:p>
      <w:pPr>
        <w:pStyle w:val="BodyText"/>
        <w:rPr>
          <w:rFonts w:ascii="Arial" w:hAnsi="Arial"/>
        </w:rPr>
      </w:pPr>
      <w:r>
        <w:rPr>
          <w:rFonts w:ascii="Arial" w:hAnsi="Arial"/>
          <w:b w:val="false"/>
          <w:bCs w:val="false"/>
        </w:rPr>
        <w:t>“</w:t>
      </w:r>
      <w:r>
        <w:rPr>
          <w:rFonts w:ascii="Arial" w:hAnsi="Arial"/>
          <w:b w:val="false"/>
          <w:bCs w:val="false"/>
        </w:rPr>
        <w:t xml:space="preserve">What does it mean for a set of language features (e.g. a type system) to be orthogonal?” </w:t>
      </w:r>
      <w:r>
        <w:rPr>
          <w:rFonts w:ascii="Arial" w:hAnsi="Arial"/>
          <w:b w:val="false"/>
          <w:bCs w:val="false"/>
          <w:shd w:fill="auto" w:val="clear"/>
        </w:rPr>
        <w:t>(</w:t>
      </w:r>
      <w:r>
        <w:rPr>
          <w:rFonts w:ascii="Arial" w:hAnsi="Arial"/>
          <w:b w:val="false"/>
          <w:bCs w:val="false"/>
          <w:i/>
          <w:iCs/>
          <w:shd w:fill="auto" w:val="clear"/>
        </w:rPr>
        <w:t>Programming Language Pragmatics</w:t>
      </w:r>
      <w:r>
        <w:rPr>
          <w:rFonts w:ascii="Arial" w:hAnsi="Arial"/>
          <w:b w:val="false"/>
          <w:bCs w:val="false"/>
          <w:shd w:fill="auto" w:val="clear"/>
        </w:rPr>
        <w:t>, p. 325).</w:t>
      </w:r>
    </w:p>
    <w:p>
      <w:pPr>
        <w:pStyle w:val="Heading2"/>
        <w:numPr>
          <w:ilvl w:val="1"/>
          <w:numId w:val="1"/>
        </w:numPr>
        <w:rPr>
          <w:rFonts w:ascii="Arial" w:hAnsi="Arial"/>
        </w:rPr>
      </w:pPr>
      <w:r>
        <w:rPr>
          <w:rFonts w:ascii="Arial" w:hAnsi="Arial"/>
        </w:rPr>
        <w:t xml:space="preserve">Answer: </w:t>
      </w:r>
    </w:p>
    <w:p>
      <w:pPr>
        <w:pStyle w:val="BodyText"/>
        <w:widowControl/>
        <w:numPr>
          <w:ilvl w:val="0"/>
          <w:numId w:val="14"/>
        </w:numPr>
        <w:suppressAutoHyphens w:val="true"/>
        <w:bidi w:val="0"/>
        <w:spacing w:lineRule="auto" w:line="276" w:before="0" w:after="140"/>
        <w:ind w:hanging="180" w:left="180" w:right="0"/>
        <w:jc w:val="left"/>
        <w:rPr>
          <w:rFonts w:ascii="Arial" w:hAnsi="Arial"/>
        </w:rPr>
      </w:pPr>
      <w:r>
        <w:rPr>
          <w:rFonts w:ascii="Arial" w:hAnsi="Arial"/>
          <w:b w:val="false"/>
          <w:bCs w:val="false"/>
        </w:rPr>
        <w:t>“</w:t>
      </w:r>
      <w:r>
        <w:rPr>
          <w:rFonts w:ascii="Arial" w:hAnsi="Arial"/>
          <w:b w:val="false"/>
          <w:bCs w:val="false"/>
        </w:rPr>
        <w:t>Orthogonality means that features can be used in any combination, the combinations all make sense, and the meaning of a given feature is consistent, regardless of the other features with which it is combined.</w:t>
      </w:r>
      <w:r>
        <w:rPr>
          <w:rFonts w:ascii="Arial" w:hAnsi="Arial"/>
          <w:b w:val="false"/>
          <w:bCs w:val="false"/>
          <w:shd w:fill="auto" w:val="clear"/>
        </w:rPr>
        <w:t>” (</w:t>
      </w:r>
      <w:r>
        <w:rPr>
          <w:rFonts w:ascii="Arial" w:hAnsi="Arial"/>
          <w:b w:val="false"/>
          <w:bCs w:val="false"/>
          <w:i/>
          <w:iCs/>
          <w:shd w:fill="auto" w:val="clear"/>
        </w:rPr>
        <w:t>Programming Language Pragmatics</w:t>
      </w:r>
      <w:r>
        <w:rPr>
          <w:rFonts w:ascii="Arial" w:hAnsi="Arial"/>
          <w:b w:val="false"/>
          <w:bCs w:val="false"/>
          <w:shd w:fill="auto" w:val="clear"/>
        </w:rPr>
        <w:t>, p. 247).</w:t>
      </w:r>
    </w:p>
    <w:p>
      <w:pPr>
        <w:pStyle w:val="Heading2"/>
        <w:numPr>
          <w:ilvl w:val="1"/>
          <w:numId w:val="1"/>
        </w:numPr>
        <w:rPr>
          <w:rFonts w:ascii="Arial" w:hAnsi="Arial"/>
          <w:highlight w:val="none"/>
          <w:shd w:fill="87CEEB" w:val="clear"/>
        </w:rPr>
      </w:pPr>
      <w:r>
        <w:rPr>
          <w:rFonts w:ascii="Arial" w:hAnsi="Arial"/>
          <w:shd w:fill="87CEEB" w:val="clear"/>
        </w:rPr>
        <w:t xml:space="preserve">Question: </w:t>
      </w:r>
    </w:p>
    <w:p>
      <w:pPr>
        <w:pStyle w:val="BodyText"/>
        <w:rPr>
          <w:rFonts w:ascii="Arial" w:hAnsi="Arial"/>
        </w:rPr>
      </w:pPr>
      <w:r>
        <w:rPr>
          <w:rFonts w:ascii="Arial" w:hAnsi="Arial"/>
          <w:b w:val="false"/>
          <w:bCs w:val="false"/>
        </w:rPr>
        <w:t>“</w:t>
      </w:r>
      <w:r>
        <w:rPr>
          <w:rFonts w:ascii="Arial" w:hAnsi="Arial"/>
          <w:b w:val="false"/>
          <w:bCs w:val="false"/>
        </w:rPr>
        <w:t>What is polymo</w:t>
      </w:r>
      <w:r>
        <w:rPr>
          <w:rFonts w:ascii="Arial" w:hAnsi="Arial"/>
          <w:b w:val="false"/>
          <w:bCs w:val="false"/>
          <w:shd w:fill="auto" w:val="clear"/>
        </w:rPr>
        <w:t>rphism?” (</w:t>
      </w:r>
      <w:r>
        <w:rPr>
          <w:rFonts w:ascii="Arial" w:hAnsi="Arial"/>
          <w:b w:val="false"/>
          <w:bCs w:val="false"/>
          <w:i/>
          <w:iCs/>
          <w:shd w:fill="auto" w:val="clear"/>
        </w:rPr>
        <w:t>Programming Language Pragmatics</w:t>
      </w:r>
      <w:r>
        <w:rPr>
          <w:rFonts w:ascii="Arial" w:hAnsi="Arial"/>
          <w:b w:val="false"/>
          <w:bCs w:val="false"/>
          <w:shd w:fill="auto" w:val="clear"/>
        </w:rPr>
        <w:t>, p. 325).</w:t>
      </w:r>
    </w:p>
    <w:p>
      <w:pPr>
        <w:pStyle w:val="Heading2"/>
        <w:numPr>
          <w:ilvl w:val="1"/>
          <w:numId w:val="1"/>
        </w:numPr>
        <w:rPr>
          <w:rFonts w:ascii="Arial" w:hAnsi="Arial"/>
        </w:rPr>
      </w:pPr>
      <w:r>
        <w:rPr>
          <w:rFonts w:ascii="Arial" w:hAnsi="Arial"/>
        </w:rPr>
        <w:t xml:space="preserve">Answer: </w:t>
      </w:r>
    </w:p>
    <w:p>
      <w:pPr>
        <w:pStyle w:val="BodyText"/>
        <w:widowControl/>
        <w:numPr>
          <w:ilvl w:val="0"/>
          <w:numId w:val="17"/>
        </w:numPr>
        <w:suppressAutoHyphens w:val="true"/>
        <w:bidi w:val="0"/>
        <w:spacing w:lineRule="auto" w:line="276" w:before="0" w:after="140"/>
        <w:ind w:hanging="180" w:left="180" w:right="0"/>
        <w:jc w:val="left"/>
        <w:rPr>
          <w:rFonts w:ascii="Arial" w:hAnsi="Arial"/>
        </w:rPr>
      </w:pPr>
      <w:r>
        <w:rPr>
          <w:rFonts w:ascii="Arial" w:hAnsi="Arial"/>
          <w:b w:val="false"/>
          <w:bCs w:val="false"/>
        </w:rPr>
        <w:t>“</w:t>
      </w:r>
      <w:r>
        <w:rPr>
          <w:rFonts w:ascii="Arial" w:hAnsi="Arial"/>
          <w:b w:val="false"/>
          <w:bCs w:val="false"/>
        </w:rPr>
        <w:t>It applies to code - both data structures and subroutines - that is designed to work with values of multiple typ</w:t>
      </w:r>
      <w:r>
        <w:rPr>
          <w:rFonts w:ascii="Arial" w:hAnsi="Arial"/>
          <w:b w:val="false"/>
          <w:bCs w:val="false"/>
          <w:shd w:fill="auto" w:val="clear"/>
        </w:rPr>
        <w:t>es” (</w:t>
      </w:r>
      <w:r>
        <w:rPr>
          <w:rFonts w:ascii="Arial" w:hAnsi="Arial"/>
          <w:b w:val="false"/>
          <w:bCs w:val="false"/>
          <w:i/>
          <w:iCs/>
          <w:shd w:fill="auto" w:val="clear"/>
        </w:rPr>
        <w:t>Programming Language Pragmatics</w:t>
      </w:r>
      <w:r>
        <w:rPr>
          <w:rFonts w:ascii="Arial" w:hAnsi="Arial"/>
          <w:b w:val="false"/>
          <w:bCs w:val="false"/>
          <w:shd w:fill="auto" w:val="clear"/>
        </w:rPr>
        <w:t>, p. 315).</w:t>
      </w:r>
    </w:p>
    <w:p>
      <w:pPr>
        <w:pStyle w:val="Heading2"/>
        <w:numPr>
          <w:ilvl w:val="1"/>
          <w:numId w:val="1"/>
        </w:numPr>
        <w:rPr>
          <w:rFonts w:ascii="Arial" w:hAnsi="Arial"/>
          <w:highlight w:val="none"/>
          <w:shd w:fill="87CEEB" w:val="clear"/>
        </w:rPr>
      </w:pPr>
      <w:r>
        <w:rPr>
          <w:rFonts w:ascii="Arial" w:hAnsi="Arial"/>
          <w:shd w:fill="87CEEB" w:val="clear"/>
        </w:rPr>
        <w:t>Question:</w:t>
      </w:r>
    </w:p>
    <w:p>
      <w:pPr>
        <w:pStyle w:val="BodyText"/>
        <w:rPr>
          <w:highlight w:val="none"/>
          <w:shd w:fill="auto" w:val="clear"/>
        </w:rPr>
      </w:pPr>
      <w:r>
        <w:rPr>
          <w:rFonts w:ascii="Arial" w:hAnsi="Arial"/>
          <w:b w:val="false"/>
          <w:bCs w:val="false"/>
          <w:shd w:fill="auto" w:val="clear"/>
        </w:rPr>
        <w:t>“</w:t>
      </w:r>
      <w:r>
        <w:rPr>
          <w:rFonts w:ascii="Arial" w:hAnsi="Arial"/>
          <w:b w:val="false"/>
          <w:bCs w:val="false"/>
          <w:shd w:fill="auto" w:val="clear"/>
        </w:rPr>
        <w:t>What is the difference between discrete and scaler types?” (</w:t>
      </w:r>
      <w:r>
        <w:rPr>
          <w:rFonts w:ascii="Arial" w:hAnsi="Arial"/>
          <w:b w:val="false"/>
          <w:bCs w:val="false"/>
          <w:i/>
          <w:iCs/>
          <w:shd w:fill="auto" w:val="clear"/>
        </w:rPr>
        <w:t>Programming Language Pragmatics</w:t>
      </w:r>
      <w:r>
        <w:rPr>
          <w:rFonts w:ascii="Arial" w:hAnsi="Arial"/>
          <w:b w:val="false"/>
          <w:bCs w:val="false"/>
          <w:shd w:fill="auto" w:val="clear"/>
        </w:rPr>
        <w:t>, p. 325).</w:t>
      </w:r>
    </w:p>
    <w:p>
      <w:pPr>
        <w:pStyle w:val="Heading2"/>
        <w:numPr>
          <w:ilvl w:val="1"/>
          <w:numId w:val="1"/>
        </w:numPr>
        <w:rPr>
          <w:rFonts w:ascii="Arial" w:hAnsi="Arial"/>
        </w:rPr>
      </w:pPr>
      <w:r>
        <w:rPr>
          <w:rFonts w:ascii="Arial" w:hAnsi="Arial"/>
        </w:rPr>
        <w:t>Answer:</w:t>
      </w:r>
    </w:p>
    <w:p>
      <w:pPr>
        <w:pStyle w:val="BodyText"/>
        <w:widowControl/>
        <w:numPr>
          <w:ilvl w:val="0"/>
          <w:numId w:val="15"/>
        </w:numPr>
        <w:suppressAutoHyphens w:val="true"/>
        <w:bidi w:val="0"/>
        <w:spacing w:lineRule="auto" w:line="276" w:before="0" w:after="140"/>
        <w:ind w:hanging="180" w:left="180" w:right="0"/>
        <w:jc w:val="left"/>
        <w:rPr/>
      </w:pPr>
      <w:r>
        <w:rPr>
          <w:rFonts w:ascii="Arial" w:hAnsi="Arial"/>
          <w:b w:val="false"/>
          <w:bCs w:val="false"/>
        </w:rPr>
        <w:t>Discrete types are a subset of scaler types; furthermore, discrete types have a well-defined predecessor and successor. Example: consider iterating over a set of integers versus iterating over the set of real numbers. How could you iterate over a set of real-numbers since there are an infinite number of numbers between two real-numbers.</w:t>
      </w:r>
    </w:p>
    <w:p>
      <w:pPr>
        <w:pStyle w:val="BodyText"/>
        <w:widowControl/>
        <w:numPr>
          <w:ilvl w:val="0"/>
          <w:numId w:val="15"/>
        </w:numPr>
        <w:suppressAutoHyphens w:val="true"/>
        <w:bidi w:val="0"/>
        <w:spacing w:lineRule="auto" w:line="276" w:before="0" w:after="140"/>
        <w:ind w:hanging="180" w:left="180" w:right="0"/>
        <w:jc w:val="left"/>
        <w:rPr/>
      </w:pPr>
      <w:r>
        <w:rPr>
          <w:rFonts w:ascii="Arial" w:hAnsi="Arial"/>
          <w:b w:val="false"/>
          <w:bCs w:val="false"/>
        </w:rPr>
        <w:t>“</w:t>
      </w:r>
      <w:r>
        <w:rPr>
          <w:rFonts w:ascii="Arial" w:hAnsi="Arial"/>
          <w:b w:val="false"/>
          <w:bCs w:val="false"/>
        </w:rPr>
        <w:t>Integers, Booleans, and characters are all examples of discrete types: the domains to which they correspond are countable (they have a one-to-one correspondence with some subset of the integers), and have a well-defined notion of predecessor and successor for each element other than the first and the last.” (</w:t>
      </w:r>
      <w:r>
        <w:rPr>
          <w:rFonts w:ascii="Arial" w:hAnsi="Arial"/>
          <w:b w:val="false"/>
          <w:bCs w:val="false"/>
          <w:i/>
          <w:iCs/>
        </w:rPr>
        <w:t>Programming Language Pragmatics</w:t>
      </w:r>
      <w:r>
        <w:rPr>
          <w:rFonts w:ascii="Arial" w:hAnsi="Arial"/>
          <w:b w:val="false"/>
          <w:bCs w:val="false"/>
        </w:rPr>
        <w:t xml:space="preserve">, p. 306). </w:t>
      </w:r>
    </w:p>
    <w:p>
      <w:pPr>
        <w:pStyle w:val="BodyText"/>
        <w:widowControl/>
        <w:numPr>
          <w:ilvl w:val="0"/>
          <w:numId w:val="15"/>
        </w:numPr>
        <w:suppressAutoHyphens w:val="true"/>
        <w:bidi w:val="0"/>
        <w:spacing w:lineRule="auto" w:line="276" w:before="0" w:after="140"/>
        <w:ind w:hanging="180" w:left="180" w:right="0"/>
        <w:jc w:val="left"/>
        <w:rPr/>
      </w:pPr>
      <w:r>
        <w:rPr>
          <w:rFonts w:ascii="Arial" w:hAnsi="Arial"/>
          <w:b w:val="false"/>
          <w:bCs w:val="false"/>
        </w:rPr>
        <w:t>Sc</w:t>
      </w:r>
      <w:r>
        <w:rPr>
          <w:rFonts w:ascii="Arial" w:hAnsi="Arial"/>
          <w:b w:val="false"/>
          <w:bCs w:val="false"/>
          <w:shd w:fill="auto" w:val="clear"/>
        </w:rPr>
        <w:t>aler types include “Discrete, rational, real, and complex types” (</w:t>
      </w:r>
      <w:r>
        <w:rPr>
          <w:rFonts w:ascii="Arial" w:hAnsi="Arial"/>
          <w:b w:val="false"/>
          <w:bCs w:val="false"/>
          <w:i/>
          <w:iCs/>
          <w:shd w:fill="auto" w:val="clear"/>
        </w:rPr>
        <w:t>Programming Language Pragmatics</w:t>
      </w:r>
      <w:r>
        <w:rPr>
          <w:rFonts w:ascii="Arial" w:hAnsi="Arial"/>
          <w:b w:val="false"/>
          <w:bCs w:val="false"/>
          <w:shd w:fill="auto" w:val="clear"/>
        </w:rPr>
        <w:t xml:space="preserve">, p. 320).  </w:t>
      </w:r>
    </w:p>
    <w:p>
      <w:pPr>
        <w:pStyle w:val="BodyText"/>
        <w:widowControl/>
        <w:suppressAutoHyphens w:val="true"/>
        <w:bidi w:val="0"/>
        <w:spacing w:lineRule="auto" w:line="276" w:before="0" w:after="140"/>
        <w:ind w:hanging="0" w:left="180" w:right="0"/>
        <w:jc w:val="left"/>
        <w:rPr>
          <w:b w:val="false"/>
          <w:bCs w:val="false"/>
        </w:rPr>
      </w:pPr>
      <w:r>
        <w:rPr>
          <w:b w:val="false"/>
          <w:bCs w:val="false"/>
        </w:rPr>
      </w:r>
      <w:r>
        <w:br w:type="page"/>
      </w:r>
    </w:p>
    <w:p>
      <w:pPr>
        <w:pStyle w:val="Heading1"/>
        <w:numPr>
          <w:ilvl w:val="0"/>
          <w:numId w:val="1"/>
        </w:numPr>
        <w:spacing w:before="0" w:after="120"/>
        <w:rPr>
          <w:rFonts w:ascii="Arial" w:hAnsi="Arial"/>
          <w:b/>
          <w:bCs/>
        </w:rPr>
      </w:pPr>
      <w:r>
        <w:rPr>
          <w:rFonts w:ascii="Arial" w:hAnsi="Arial"/>
          <w:b/>
          <w:bCs/>
        </w:rPr>
        <w:t>CHAPTER 8: COMPOSITE TYPES</w:t>
      </w:r>
    </w:p>
    <w:p>
      <w:pPr>
        <w:pStyle w:val="Heading2"/>
        <w:numPr>
          <w:ilvl w:val="1"/>
          <w:numId w:val="1"/>
        </w:numPr>
        <w:rPr>
          <w:rFonts w:ascii="Arial" w:hAnsi="Arial"/>
          <w:b/>
          <w:bCs/>
        </w:rPr>
      </w:pPr>
      <w:r>
        <w:rPr>
          <w:rFonts w:ascii="Arial" w:hAnsi="Arial"/>
          <w:b/>
          <w:bCs/>
          <w:shd w:fill="87CEEB" w:val="clear"/>
        </w:rPr>
        <w:t>Question:</w:t>
      </w:r>
    </w:p>
    <w:p>
      <w:pPr>
        <w:pStyle w:val="BodyText"/>
        <w:rPr>
          <w:rFonts w:ascii="Arial" w:hAnsi="Arial"/>
          <w:highlight w:val="none"/>
          <w:shd w:fill="auto" w:val="clear"/>
        </w:rPr>
      </w:pPr>
      <w:r>
        <w:rPr>
          <w:rFonts w:ascii="Arial" w:hAnsi="Arial"/>
          <w:b w:val="false"/>
          <w:bCs w:val="false"/>
          <w:shd w:fill="auto" w:val="clear"/>
        </w:rPr>
        <w:t>“</w:t>
      </w:r>
      <w:bookmarkStart w:id="0" w:name="__DdeLink__832_2576732138"/>
      <w:r>
        <w:rPr>
          <w:rFonts w:ascii="Arial" w:hAnsi="Arial"/>
          <w:b w:val="false"/>
          <w:bCs w:val="false"/>
          <w:shd w:fill="auto" w:val="clear"/>
        </w:rPr>
        <w:t xml:space="preserve">What are struct tags in C? </w:t>
      </w:r>
      <w:bookmarkEnd w:id="0"/>
      <w:r>
        <w:rPr>
          <w:rFonts w:ascii="Arial" w:hAnsi="Arial"/>
          <w:b w:val="false"/>
          <w:bCs w:val="false"/>
          <w:shd w:fill="auto" w:val="clear"/>
        </w:rPr>
        <w:t>How are they related to type names? How did they change in C++?” (</w:t>
      </w:r>
      <w:r>
        <w:rPr>
          <w:rFonts w:ascii="Arial" w:hAnsi="Arial"/>
          <w:b w:val="false"/>
          <w:bCs w:val="false"/>
          <w:i/>
          <w:iCs/>
          <w:shd w:fill="auto" w:val="clear"/>
        </w:rPr>
        <w:t>Programming Language Pragmatics</w:t>
      </w:r>
      <w:r>
        <w:rPr>
          <w:rFonts w:ascii="Arial" w:hAnsi="Arial"/>
          <w:b w:val="false"/>
          <w:bCs w:val="false"/>
          <w:shd w:fill="auto" w:val="clear"/>
        </w:rPr>
        <w:t>, p. 381).</w:t>
      </w:r>
    </w:p>
    <w:p>
      <w:pPr>
        <w:pStyle w:val="Heading2"/>
        <w:numPr>
          <w:ilvl w:val="0"/>
          <w:numId w:val="0"/>
        </w:numPr>
        <w:ind w:hanging="0" w:left="0"/>
        <w:rPr>
          <w:rFonts w:ascii="Arial" w:hAnsi="Arial"/>
          <w:highlight w:val="none"/>
          <w:shd w:fill="auto" w:val="clear"/>
        </w:rPr>
      </w:pPr>
      <w:r>
        <w:rPr>
          <w:rFonts w:ascii="Arial" w:hAnsi="Arial"/>
          <w:b/>
          <w:bCs/>
          <w:shd w:fill="auto" w:val="clear"/>
        </w:rPr>
        <w:t>Answer:</w:t>
      </w:r>
    </w:p>
    <w:p>
      <w:pPr>
        <w:pStyle w:val="BodyText"/>
        <w:widowControl/>
        <w:numPr>
          <w:ilvl w:val="0"/>
          <w:numId w:val="16"/>
        </w:numPr>
        <w:suppressAutoHyphens w:val="true"/>
        <w:bidi w:val="0"/>
        <w:spacing w:lineRule="auto" w:line="276" w:before="0" w:after="140"/>
        <w:ind w:hanging="180" w:left="180" w:right="0"/>
        <w:jc w:val="left"/>
        <w:rPr>
          <w:rFonts w:ascii="Arial" w:hAnsi="Arial"/>
          <w:highlight w:val="none"/>
          <w:shd w:fill="auto" w:val="clear"/>
        </w:rPr>
      </w:pPr>
      <w:r>
        <w:rPr>
          <w:rFonts w:ascii="Arial" w:hAnsi="Arial"/>
          <w:b w:val="false"/>
          <w:bCs w:val="false"/>
          <w:shd w:fill="auto" w:val="clear"/>
        </w:rPr>
        <w:t>“</w:t>
      </w:r>
      <w:r>
        <w:rPr>
          <w:rFonts w:ascii="Arial" w:hAnsi="Arial"/>
          <w:b w:val="false"/>
          <w:bCs w:val="false"/>
          <w:shd w:fill="auto" w:val="clear"/>
        </w:rPr>
        <w:t>One of the peculiarities of the C type system is that struct tags are not exactly type names. In Example 8.1, the name of the type is the two-word phrase struct element.We used this nameto declare the element_yielded ﬁeld of the second struct in Example 8.3. To obtain a one-word name, one can say typedef struct element element_t, or even typedef struct element element:struct tags and typedef names have separate name spaces, so the same name can be used in each. C++ eliminates this idiosyncrasy by allowing the struct tag to be used as a type name without the struct preﬁx; in effect, it performs the typedef implicitly” (</w:t>
      </w:r>
      <w:r>
        <w:rPr>
          <w:rFonts w:ascii="Arial" w:hAnsi="Arial"/>
          <w:b w:val="false"/>
          <w:bCs w:val="false"/>
          <w:i/>
          <w:iCs/>
          <w:shd w:fill="auto" w:val="clear"/>
        </w:rPr>
        <w:t xml:space="preserve">Programming Language Pragmatics, </w:t>
      </w:r>
      <w:r>
        <w:rPr>
          <w:rFonts w:ascii="Arial" w:hAnsi="Arial"/>
          <w:b w:val="false"/>
          <w:bCs w:val="false"/>
          <w:shd w:fill="auto" w:val="clear"/>
        </w:rPr>
        <w:t>p. 373).</w:t>
      </w:r>
    </w:p>
    <w:p>
      <w:pPr>
        <w:pStyle w:val="Heading2"/>
        <w:numPr>
          <w:ilvl w:val="1"/>
          <w:numId w:val="1"/>
        </w:numPr>
        <w:rPr>
          <w:rFonts w:ascii="Arial" w:hAnsi="Arial"/>
          <w:b/>
          <w:bCs/>
          <w:highlight w:val="none"/>
          <w:shd w:fill="auto" w:val="clear"/>
        </w:rPr>
      </w:pPr>
      <w:r>
        <w:rPr>
          <w:rFonts w:ascii="Arial" w:hAnsi="Arial"/>
          <w:b/>
          <w:bCs/>
          <w:shd w:fill="87CEEB" w:val="clear"/>
        </w:rPr>
        <w:t>Question:</w:t>
      </w:r>
    </w:p>
    <w:p>
      <w:pPr>
        <w:pStyle w:val="BodyText"/>
        <w:rPr>
          <w:highlight w:val="none"/>
          <w:shd w:fill="auto" w:val="clear"/>
        </w:rPr>
      </w:pPr>
      <w:r>
        <w:rPr>
          <w:rFonts w:ascii="Arial" w:hAnsi="Arial"/>
          <w:b w:val="false"/>
          <w:bCs w:val="false"/>
          <w:shd w:fill="auto" w:val="clear"/>
        </w:rPr>
        <w:t>“</w:t>
      </w:r>
      <w:r>
        <w:rPr>
          <w:rFonts w:ascii="Arial" w:hAnsi="Arial"/>
          <w:b w:val="false"/>
          <w:bCs w:val="false"/>
          <w:shd w:fill="auto" w:val="clear"/>
        </w:rPr>
        <w:t>What is packing? What are its advantages and disadvantages?” (</w:t>
      </w:r>
      <w:r>
        <w:rPr>
          <w:rFonts w:ascii="Arial" w:hAnsi="Arial"/>
          <w:b w:val="false"/>
          <w:bCs w:val="false"/>
          <w:i/>
          <w:iCs/>
          <w:shd w:fill="auto" w:val="clear"/>
        </w:rPr>
        <w:t>Programming Language Pragmatics</w:t>
      </w:r>
      <w:r>
        <w:rPr>
          <w:rFonts w:ascii="Arial" w:hAnsi="Arial"/>
          <w:b w:val="false"/>
          <w:bCs w:val="false"/>
          <w:shd w:fill="auto" w:val="clear"/>
        </w:rPr>
        <w:t>, p. 381 ).</w:t>
      </w:r>
    </w:p>
    <w:p>
      <w:pPr>
        <w:pStyle w:val="Heading2"/>
        <w:numPr>
          <w:ilvl w:val="0"/>
          <w:numId w:val="0"/>
        </w:numPr>
        <w:ind w:hanging="0" w:left="0"/>
        <w:rPr>
          <w:rFonts w:ascii="Arial" w:hAnsi="Arial"/>
          <w:highlight w:val="none"/>
          <w:shd w:fill="auto" w:val="clear"/>
        </w:rPr>
      </w:pPr>
      <w:r>
        <w:rPr>
          <w:rFonts w:ascii="Arial" w:hAnsi="Arial"/>
          <w:b/>
          <w:bCs/>
          <w:shd w:fill="auto" w:val="clear"/>
        </w:rPr>
        <w:t>Answer:</w:t>
      </w:r>
    </w:p>
    <w:p>
      <w:pPr>
        <w:pStyle w:val="BodyText"/>
        <w:widowControl/>
        <w:numPr>
          <w:ilvl w:val="0"/>
          <w:numId w:val="18"/>
        </w:numPr>
        <w:tabs>
          <w:tab w:val="clear" w:pos="720"/>
          <w:tab w:val="left" w:pos="630" w:leader="none"/>
        </w:tabs>
        <w:suppressAutoHyphens w:val="true"/>
        <w:bidi w:val="0"/>
        <w:spacing w:lineRule="auto" w:line="276" w:before="0" w:after="140"/>
        <w:ind w:hanging="180" w:left="180" w:right="0"/>
        <w:jc w:val="left"/>
        <w:rPr/>
      </w:pPr>
      <w:r>
        <w:rPr>
          <w:rFonts w:ascii="Arial" w:hAnsi="Arial"/>
          <w:b w:val="false"/>
          <w:bCs w:val="false"/>
          <w:shd w:fill="auto" w:val="clear"/>
        </w:rPr>
        <w:t>“</w:t>
      </w:r>
      <w:r>
        <w:rPr>
          <w:rFonts w:ascii="Arial" w:hAnsi="Arial"/>
          <w:b w:val="false"/>
          <w:bCs w:val="false"/>
          <w:shd w:fill="auto" w:val="clear"/>
        </w:rPr>
        <w:t>In addition to complicating comparisons, holes in records waste space. Packing eliminates holes, but at potentially heavy cost in access time. A compromise, adopted by some compilers, is to sort a record’s ﬁelds according to the size of their alignment constraints. All byte-aligned ﬁelds might come ﬁrst, followed by any half-word aligned ﬁelds, word-aligned ﬁelds, and (if the hardware requires) double-word-aligned ﬁelds” (</w:t>
      </w:r>
      <w:r>
        <w:rPr>
          <w:rFonts w:ascii="Arial" w:hAnsi="Arial"/>
          <w:b w:val="false"/>
          <w:bCs w:val="false"/>
          <w:i/>
          <w:iCs/>
          <w:shd w:fill="auto" w:val="clear"/>
        </w:rPr>
        <w:t>Programming Language Pragmatics</w:t>
      </w:r>
      <w:r>
        <w:rPr>
          <w:rFonts w:ascii="Arial" w:hAnsi="Arial"/>
          <w:b w:val="false"/>
          <w:bCs w:val="false"/>
          <w:shd w:fill="auto" w:val="clear"/>
        </w:rPr>
        <w:t>, pp. 377-378).</w:t>
      </w:r>
    </w:p>
    <w:p>
      <w:pPr>
        <w:pStyle w:val="Heading2"/>
        <w:numPr>
          <w:ilvl w:val="1"/>
          <w:numId w:val="1"/>
        </w:numPr>
        <w:rPr>
          <w:rFonts w:ascii="Arial" w:hAnsi="Arial"/>
          <w:b/>
          <w:bCs/>
          <w:highlight w:val="none"/>
          <w:shd w:fill="auto" w:val="clear"/>
        </w:rPr>
      </w:pPr>
      <w:r>
        <w:rPr>
          <w:rFonts w:ascii="Arial" w:hAnsi="Arial"/>
          <w:b/>
          <w:bCs/>
          <w:shd w:fill="87CEEB" w:val="clear"/>
        </w:rPr>
        <w:t>Question:</w:t>
      </w:r>
    </w:p>
    <w:p>
      <w:pPr>
        <w:pStyle w:val="BodyText"/>
        <w:rPr>
          <w:rFonts w:ascii="Arial" w:hAnsi="Arial"/>
          <w:highlight w:val="none"/>
          <w:shd w:fill="auto" w:val="clear"/>
        </w:rPr>
      </w:pPr>
      <w:r>
        <w:rPr>
          <w:rFonts w:ascii="Arial" w:hAnsi="Arial"/>
          <w:b w:val="false"/>
          <w:bCs w:val="false"/>
          <w:shd w:fill="auto" w:val="clear"/>
        </w:rPr>
        <w:t>“</w:t>
      </w:r>
      <w:r>
        <w:rPr>
          <w:rFonts w:ascii="Arial" w:hAnsi="Arial"/>
          <w:b w:val="false"/>
          <w:bCs w:val="false"/>
          <w:shd w:fill="auto" w:val="clear"/>
        </w:rPr>
        <w:t>What is a conformant array?” (</w:t>
      </w:r>
      <w:r>
        <w:rPr>
          <w:rFonts w:ascii="Arial" w:hAnsi="Arial"/>
          <w:b w:val="false"/>
          <w:bCs w:val="false"/>
          <w:i/>
          <w:iCs/>
          <w:shd w:fill="auto" w:val="clear"/>
        </w:rPr>
        <w:t>Programming Language Pragmatics</w:t>
      </w:r>
      <w:r>
        <w:rPr>
          <w:rFonts w:ascii="Arial" w:hAnsi="Arial"/>
          <w:b w:val="false"/>
          <w:bCs w:val="false"/>
          <w:shd w:fill="auto" w:val="clear"/>
        </w:rPr>
        <w:t>, p. 397).</w:t>
      </w:r>
    </w:p>
    <w:p>
      <w:pPr>
        <w:pStyle w:val="Heading2"/>
        <w:numPr>
          <w:ilvl w:val="0"/>
          <w:numId w:val="0"/>
        </w:numPr>
        <w:ind w:hanging="0" w:left="0"/>
        <w:rPr>
          <w:rFonts w:ascii="Arial" w:hAnsi="Arial"/>
          <w:highlight w:val="none"/>
          <w:shd w:fill="auto" w:val="clear"/>
        </w:rPr>
      </w:pPr>
      <w:r>
        <w:rPr>
          <w:rFonts w:ascii="Arial" w:hAnsi="Arial"/>
          <w:b/>
          <w:bCs/>
          <w:shd w:fill="auto" w:val="clear"/>
        </w:rPr>
        <w:t>Answer:</w:t>
      </w:r>
    </w:p>
    <w:p>
      <w:pPr>
        <w:pStyle w:val="BodyText"/>
        <w:rPr>
          <w:rFonts w:ascii="Arial" w:hAnsi="Arial"/>
          <w:highlight w:val="none"/>
          <w:shd w:fill="auto" w:val="clear"/>
        </w:rPr>
      </w:pPr>
      <w:r>
        <w:rPr>
          <w:rFonts w:ascii="Arial" w:hAnsi="Arial"/>
          <w:b w:val="false"/>
          <w:bCs w:val="false"/>
          <w:shd w:fill="auto" w:val="clear"/>
        </w:rPr>
        <w:t>“</w:t>
      </w:r>
      <w:r>
        <w:rPr>
          <w:rFonts w:ascii="Arial" w:hAnsi="Arial"/>
          <w:b w:val="false"/>
          <w:bCs w:val="false"/>
          <w:shd w:fill="auto" w:val="clear"/>
        </w:rPr>
        <w:t>Standard Pascal allowed dynamic arrays as subroutine parameters, with shape ﬁxed at subroutine call time. Such parameters are sometimes known as conformant arrays. Among other things, they facilitate the construction of linear algebra libraries, whose routines must typically work on arrays of arbitrary size” (</w:t>
      </w:r>
      <w:r>
        <w:rPr>
          <w:rFonts w:ascii="Arial" w:hAnsi="Arial"/>
          <w:b w:val="false"/>
          <w:bCs w:val="false"/>
          <w:i/>
          <w:iCs/>
          <w:shd w:fill="auto" w:val="clear"/>
        </w:rPr>
        <w:t xml:space="preserve">Programming Language Pragmatics, </w:t>
      </w:r>
      <w:r>
        <w:rPr>
          <w:rFonts w:ascii="Arial" w:hAnsi="Arial"/>
          <w:b w:val="false"/>
          <w:bCs w:val="false"/>
          <w:shd w:fill="auto" w:val="clear"/>
        </w:rPr>
        <w:t>p. 387).</w:t>
      </w:r>
    </w:p>
    <w:p>
      <w:pPr>
        <w:pStyle w:val="Heading2"/>
        <w:widowControl/>
        <w:numPr>
          <w:ilvl w:val="0"/>
          <w:numId w:val="0"/>
        </w:numPr>
        <w:suppressAutoHyphens w:val="true"/>
        <w:ind w:hanging="0" w:left="0"/>
        <w:jc w:val="left"/>
        <w:rPr>
          <w:shd w:fill="87CEEB" w:val="clear"/>
        </w:rPr>
      </w:pPr>
      <w:r>
        <w:rPr>
          <w:shd w:fill="87CEEB" w:val="clear"/>
        </w:rPr>
      </w:r>
      <w:r>
        <w:br w:type="page"/>
      </w:r>
    </w:p>
    <w:p>
      <w:pPr>
        <w:pStyle w:val="Heading1"/>
        <w:numPr>
          <w:ilvl w:val="0"/>
          <w:numId w:val="1"/>
        </w:numPr>
        <w:spacing w:before="0" w:after="120"/>
        <w:rPr/>
      </w:pPr>
      <w:r>
        <w:rPr/>
        <w:t xml:space="preserve">CHAPTER 8: COMPOSITE TYPES </w:t>
      </w:r>
      <w:r>
        <w:rPr>
          <w:b w:val="false"/>
          <w:bCs w:val="false"/>
        </w:rPr>
        <w:t>(continued)</w:t>
      </w:r>
    </w:p>
    <w:p>
      <w:pPr>
        <w:pStyle w:val="Heading2"/>
        <w:numPr>
          <w:ilvl w:val="1"/>
          <w:numId w:val="1"/>
        </w:numPr>
        <w:rPr>
          <w:rFonts w:ascii="Arial" w:hAnsi="Arial"/>
          <w:b/>
          <w:bCs/>
          <w:highlight w:val="none"/>
          <w:shd w:fill="auto" w:val="clear"/>
        </w:rPr>
      </w:pPr>
      <w:r>
        <w:rPr>
          <w:rFonts w:ascii="Arial" w:hAnsi="Arial"/>
          <w:b/>
          <w:bCs/>
          <w:shd w:fill="87CEEB" w:val="clear"/>
        </w:rPr>
        <w:t>Question:</w:t>
      </w:r>
    </w:p>
    <w:p>
      <w:pPr>
        <w:pStyle w:val="BodyText"/>
        <w:rPr>
          <w:highlight w:val="none"/>
          <w:shd w:fill="auto" w:val="clear"/>
        </w:rPr>
      </w:pPr>
      <w:r>
        <w:rPr>
          <w:rFonts w:ascii="Arial" w:hAnsi="Arial"/>
          <w:b w:val="false"/>
          <w:bCs w:val="false"/>
          <w:shd w:fill="auto" w:val="clear"/>
        </w:rPr>
        <w:t>“</w:t>
      </w:r>
      <w:r>
        <w:rPr>
          <w:rFonts w:ascii="Arial" w:hAnsi="Arial"/>
          <w:b w:val="false"/>
          <w:bCs w:val="false"/>
          <w:shd w:fill="auto" w:val="clear"/>
        </w:rPr>
        <w:t xml:space="preserve">What are </w:t>
      </w:r>
      <w:bookmarkStart w:id="1" w:name="__DdeLink__834_2576732138"/>
      <w:r>
        <w:rPr>
          <w:rFonts w:ascii="Arial" w:hAnsi="Arial"/>
          <w:b w:val="false"/>
          <w:bCs w:val="false"/>
          <w:shd w:fill="auto" w:val="clear"/>
        </w:rPr>
        <w:t>smart pointers</w:t>
      </w:r>
      <w:bookmarkEnd w:id="1"/>
      <w:r>
        <w:rPr>
          <w:rFonts w:ascii="Arial" w:hAnsi="Arial"/>
          <w:b w:val="false"/>
          <w:bCs w:val="false"/>
          <w:shd w:fill="auto" w:val="clear"/>
        </w:rPr>
        <w:t>? What purpose do they serve?” (</w:t>
      </w:r>
      <w:r>
        <w:rPr>
          <w:rFonts w:ascii="Arial" w:hAnsi="Arial"/>
          <w:b w:val="false"/>
          <w:bCs w:val="false"/>
          <w:i/>
          <w:iCs/>
          <w:shd w:fill="auto" w:val="clear"/>
        </w:rPr>
        <w:t>Programming Language Pragmatics</w:t>
      </w:r>
      <w:r>
        <w:rPr>
          <w:rFonts w:ascii="Arial" w:hAnsi="Arial"/>
          <w:b w:val="false"/>
          <w:bCs w:val="false"/>
          <w:shd w:fill="auto" w:val="clear"/>
        </w:rPr>
        <w:t>, p. 427).</w:t>
      </w:r>
    </w:p>
    <w:p>
      <w:pPr>
        <w:pStyle w:val="Heading2"/>
        <w:numPr>
          <w:ilvl w:val="0"/>
          <w:numId w:val="0"/>
        </w:numPr>
        <w:ind w:hanging="0" w:left="0"/>
        <w:rPr>
          <w:rFonts w:ascii="Arial" w:hAnsi="Arial"/>
          <w:highlight w:val="none"/>
          <w:shd w:fill="auto" w:val="clear"/>
        </w:rPr>
      </w:pPr>
      <w:r>
        <w:rPr>
          <w:rFonts w:ascii="Arial" w:hAnsi="Arial"/>
          <w:b/>
          <w:bCs/>
          <w:shd w:fill="auto" w:val="clear"/>
        </w:rPr>
        <w:t>Answer:</w:t>
      </w:r>
    </w:p>
    <w:p>
      <w:pPr>
        <w:pStyle w:val="BodyText"/>
        <w:rPr>
          <w:rFonts w:ascii="Arial" w:hAnsi="Arial"/>
          <w:highlight w:val="none"/>
          <w:shd w:fill="auto" w:val="clear"/>
        </w:rPr>
      </w:pPr>
      <w:r>
        <w:rPr>
          <w:rFonts w:ascii="Arial" w:hAnsi="Arial"/>
          <w:b w:val="false"/>
          <w:bCs w:val="false"/>
          <w:shd w:fill="auto" w:val="clear"/>
        </w:rPr>
        <w:t>“</w:t>
      </w:r>
      <w:r>
        <w:rPr>
          <w:rFonts w:ascii="Arial" w:hAnsi="Arial"/>
          <w:b w:val="false"/>
          <w:bCs w:val="false"/>
          <w:shd w:fill="auto" w:val="clear"/>
        </w:rPr>
        <w:t>The general term smart pointer refers to a program-level object (implemented on top of the language proper) that mimics the behavior of a pointer, but with additional semantics. The most common use of smart pointers is to implement reference counting in a language that normally supports only manual storage reclamation. Other uses include bounds checking on pointer arithmetic, instrumentation for debugging or performance analysis, and tracking of references to external objects – for example, open ﬁles.” (</w:t>
      </w:r>
      <w:r>
        <w:rPr>
          <w:rFonts w:ascii="Arial" w:hAnsi="Arial"/>
          <w:b w:val="false"/>
          <w:bCs w:val="false"/>
          <w:i/>
          <w:iCs/>
          <w:shd w:fill="auto" w:val="clear"/>
        </w:rPr>
        <w:t xml:space="preserve">Programming Language Pragmatics, </w:t>
      </w:r>
      <w:r>
        <w:rPr>
          <w:rFonts w:ascii="Arial" w:hAnsi="Arial"/>
          <w:b w:val="false"/>
          <w:bCs w:val="false"/>
          <w:shd w:fill="auto" w:val="clear"/>
        </w:rPr>
        <w:t>p. 420)</w:t>
      </w:r>
    </w:p>
    <w:p>
      <w:pPr>
        <w:pStyle w:val="Heading2"/>
        <w:numPr>
          <w:ilvl w:val="1"/>
          <w:numId w:val="1"/>
        </w:numPr>
        <w:rPr>
          <w:rFonts w:ascii="Arial" w:hAnsi="Arial"/>
          <w:b/>
          <w:bCs/>
          <w:highlight w:val="none"/>
          <w:shd w:fill="auto" w:val="clear"/>
        </w:rPr>
      </w:pPr>
      <w:r>
        <w:rPr>
          <w:rFonts w:ascii="Arial" w:hAnsi="Arial"/>
          <w:b/>
          <w:bCs/>
          <w:shd w:fill="87CEEB" w:val="clear"/>
        </w:rPr>
        <w:t>Question:</w:t>
      </w:r>
    </w:p>
    <w:p>
      <w:pPr>
        <w:pStyle w:val="BodyText"/>
        <w:rPr>
          <w:highlight w:val="none"/>
          <w:shd w:fill="auto" w:val="clear"/>
        </w:rPr>
      </w:pPr>
      <w:r>
        <w:rPr>
          <w:rFonts w:ascii="Arial" w:hAnsi="Arial"/>
          <w:b w:val="false"/>
          <w:bCs w:val="false"/>
          <w:shd w:fill="auto" w:val="clear"/>
        </w:rPr>
        <w:t>“</w:t>
      </w:r>
      <w:r>
        <w:rPr>
          <w:rFonts w:ascii="Arial" w:hAnsi="Arial"/>
          <w:b w:val="false"/>
          <w:bCs w:val="false"/>
          <w:shd w:fill="auto" w:val="clear"/>
        </w:rPr>
        <w:t xml:space="preserve">Why are lists so </w:t>
      </w:r>
      <w:bookmarkStart w:id="2" w:name="__DdeLink__836_2576732138"/>
      <w:r>
        <w:rPr>
          <w:rFonts w:ascii="Arial" w:hAnsi="Arial"/>
          <w:b w:val="false"/>
          <w:bCs w:val="false"/>
          <w:shd w:fill="auto" w:val="clear"/>
        </w:rPr>
        <w:t>heavily used</w:t>
      </w:r>
      <w:bookmarkEnd w:id="2"/>
      <w:r>
        <w:rPr>
          <w:rFonts w:ascii="Arial" w:hAnsi="Arial"/>
          <w:b w:val="false"/>
          <w:bCs w:val="false"/>
          <w:shd w:fill="auto" w:val="clear"/>
        </w:rPr>
        <w:t xml:space="preserve"> in functional programming languages?” (</w:t>
      </w:r>
      <w:r>
        <w:rPr>
          <w:rFonts w:ascii="Arial" w:hAnsi="Arial"/>
          <w:b w:val="false"/>
          <w:bCs w:val="false"/>
          <w:i/>
          <w:iCs/>
          <w:shd w:fill="auto" w:val="clear"/>
        </w:rPr>
        <w:t>Programming Language Pragmatics</w:t>
      </w:r>
      <w:r>
        <w:rPr>
          <w:rFonts w:ascii="Arial" w:hAnsi="Arial"/>
          <w:b w:val="false"/>
          <w:bCs w:val="false"/>
          <w:shd w:fill="auto" w:val="clear"/>
        </w:rPr>
        <w:t>, p. 439).</w:t>
      </w:r>
    </w:p>
    <w:p>
      <w:pPr>
        <w:pStyle w:val="Heading2"/>
        <w:numPr>
          <w:ilvl w:val="0"/>
          <w:numId w:val="0"/>
        </w:numPr>
        <w:ind w:hanging="0" w:left="0"/>
        <w:rPr>
          <w:rFonts w:ascii="Arial" w:hAnsi="Arial"/>
          <w:highlight w:val="none"/>
          <w:shd w:fill="auto" w:val="clear"/>
        </w:rPr>
      </w:pPr>
      <w:r>
        <w:rPr>
          <w:rFonts w:ascii="Arial" w:hAnsi="Arial"/>
          <w:b/>
          <w:bCs/>
          <w:shd w:fill="auto" w:val="clear"/>
        </w:rPr>
        <w:t>Answer:</w:t>
      </w:r>
    </w:p>
    <w:p>
      <w:pPr>
        <w:pStyle w:val="BodyText"/>
        <w:rPr>
          <w:highlight w:val="none"/>
          <w:shd w:fill="auto" w:val="clear"/>
        </w:rPr>
      </w:pPr>
      <w:r>
        <w:rPr>
          <w:rFonts w:ascii="Arial" w:hAnsi="Arial"/>
          <w:b w:val="false"/>
          <w:bCs w:val="false"/>
          <w:shd w:fill="auto" w:val="clear"/>
        </w:rPr>
        <w:t>“</w:t>
      </w:r>
      <w:r>
        <w:rPr>
          <w:rFonts w:ascii="Arial" w:hAnsi="Arial"/>
          <w:b w:val="false"/>
          <w:bCs w:val="false"/>
          <w:shd w:fill="auto" w:val="clear"/>
        </w:rPr>
        <w:t>Lists’ recursive structure makes them ideally suited to programming in functional and logic languages, which do most of their work via recursion and higher-order functions....” (</w:t>
      </w:r>
      <w:r>
        <w:rPr>
          <w:rFonts w:ascii="Arial" w:hAnsi="Arial"/>
          <w:b w:val="false"/>
          <w:bCs w:val="false"/>
          <w:i/>
          <w:iCs/>
          <w:shd w:fill="auto" w:val="clear"/>
        </w:rPr>
        <w:t xml:space="preserve">Programming Language Pragmatics, </w:t>
      </w:r>
      <w:r>
        <w:rPr>
          <w:rFonts w:ascii="Arial" w:hAnsi="Arial"/>
          <w:b w:val="false"/>
          <w:bCs w:val="false"/>
          <w:shd w:fill="auto" w:val="clear"/>
        </w:rPr>
        <w:t>p. 435).</w:t>
      </w:r>
    </w:p>
    <w:p>
      <w:pPr>
        <w:pStyle w:val="BodyText"/>
        <w:rPr>
          <w:b w:val="false"/>
          <w:bCs w:val="false"/>
        </w:rPr>
      </w:pPr>
      <w:r>
        <w:rPr>
          <w:b w:val="false"/>
          <w:bCs w:val="false"/>
        </w:rPr>
      </w:r>
      <w:r>
        <w:br w:type="page"/>
      </w:r>
    </w:p>
    <w:p>
      <w:pPr>
        <w:pStyle w:val="Heading1"/>
        <w:numPr>
          <w:ilvl w:val="0"/>
          <w:numId w:val="0"/>
        </w:numPr>
        <w:spacing w:before="0" w:after="120"/>
        <w:ind w:hanging="0" w:left="0"/>
        <w:rPr>
          <w:rFonts w:ascii="Arial" w:hAnsi="Arial"/>
          <w:b/>
          <w:bCs/>
          <w:highlight w:val="none"/>
          <w:shd w:fill="auto" w:val="clear"/>
        </w:rPr>
      </w:pPr>
      <w:r>
        <w:rPr>
          <w:rFonts w:ascii="Arial" w:hAnsi="Arial"/>
          <w:b/>
          <w:bCs/>
          <w:shd w:fill="auto" w:val="clear"/>
        </w:rPr>
        <w:t>CHAPTER 9: SUBROUTINES AND CONTROL ABSTRACTION</w:t>
      </w:r>
    </w:p>
    <w:p>
      <w:pPr>
        <w:pStyle w:val="Heading2"/>
        <w:numPr>
          <w:ilvl w:val="1"/>
          <w:numId w:val="1"/>
        </w:numPr>
        <w:rPr>
          <w:rFonts w:ascii="Arial" w:hAnsi="Arial"/>
          <w:b/>
          <w:bCs/>
        </w:rPr>
      </w:pPr>
      <w:r>
        <w:rPr>
          <w:rFonts w:ascii="Arial" w:hAnsi="Arial"/>
          <w:b/>
          <w:bCs/>
          <w:shd w:fill="87CEEB" w:val="clear"/>
        </w:rPr>
        <w:t>Question:</w:t>
      </w:r>
    </w:p>
    <w:p>
      <w:pPr>
        <w:pStyle w:val="BodyText"/>
        <w:rPr>
          <w:rFonts w:ascii="Arial" w:hAnsi="Arial"/>
          <w:highlight w:val="none"/>
          <w:shd w:fill="auto" w:val="clear"/>
        </w:rPr>
      </w:pPr>
      <w:r>
        <w:rPr>
          <w:rFonts w:ascii="Arial" w:hAnsi="Arial"/>
          <w:b w:val="false"/>
          <w:bCs w:val="false"/>
          <w:shd w:fill="auto" w:val="clear"/>
        </w:rPr>
        <w:t>“</w:t>
      </w:r>
      <w:r>
        <w:rPr>
          <w:rFonts w:ascii="Arial" w:hAnsi="Arial"/>
          <w:b w:val="false"/>
          <w:bCs w:val="false"/>
          <w:shd w:fill="auto" w:val="clear"/>
        </w:rPr>
        <w:t xml:space="preserve">What is a subroutine calling </w:t>
      </w:r>
      <w:bookmarkStart w:id="3" w:name="__DdeLink__838_2576732138"/>
      <w:r>
        <w:rPr>
          <w:rFonts w:ascii="Arial" w:hAnsi="Arial"/>
          <w:b w:val="false"/>
          <w:bCs w:val="false"/>
          <w:shd w:fill="auto" w:val="clear"/>
        </w:rPr>
        <w:t>sequence</w:t>
      </w:r>
      <w:bookmarkEnd w:id="3"/>
      <w:r>
        <w:rPr>
          <w:rFonts w:ascii="Arial" w:hAnsi="Arial"/>
          <w:b w:val="false"/>
          <w:bCs w:val="false"/>
          <w:shd w:fill="auto" w:val="clear"/>
        </w:rPr>
        <w:t>? What does it do? What is meant by the subroutine prologue and epilogue?” (</w:t>
      </w:r>
      <w:r>
        <w:rPr>
          <w:rFonts w:ascii="Arial" w:hAnsi="Arial"/>
          <w:b w:val="false"/>
          <w:bCs w:val="false"/>
          <w:i/>
          <w:iCs/>
          <w:shd w:fill="auto" w:val="clear"/>
        </w:rPr>
        <w:t>Programming Language Pragmatics</w:t>
      </w:r>
      <w:r>
        <w:rPr>
          <w:rFonts w:ascii="Arial" w:hAnsi="Arial"/>
          <w:b w:val="false"/>
          <w:bCs w:val="false"/>
          <w:shd w:fill="auto" w:val="clear"/>
        </w:rPr>
        <w:t>, p. 461).</w:t>
      </w:r>
    </w:p>
    <w:p>
      <w:pPr>
        <w:pStyle w:val="Heading2"/>
        <w:numPr>
          <w:ilvl w:val="1"/>
          <w:numId w:val="1"/>
        </w:numPr>
        <w:rPr>
          <w:rFonts w:ascii="Arial" w:hAnsi="Arial"/>
          <w:b/>
          <w:bCs/>
          <w:highlight w:val="none"/>
          <w:shd w:fill="auto" w:val="clear"/>
        </w:rPr>
      </w:pPr>
      <w:r>
        <w:rPr>
          <w:rFonts w:ascii="Arial" w:hAnsi="Arial"/>
          <w:b/>
          <w:bCs/>
          <w:shd w:fill="auto" w:val="clear"/>
        </w:rPr>
        <w:t>Answer:</w:t>
      </w:r>
    </w:p>
    <w:p>
      <w:pPr>
        <w:pStyle w:val="BodyText"/>
        <w:rPr>
          <w:rFonts w:ascii="Arial" w:hAnsi="Arial"/>
        </w:rPr>
      </w:pPr>
      <w:r>
        <w:rPr>
          <w:rFonts w:ascii="Arial" w:hAnsi="Arial"/>
          <w:b w:val="false"/>
          <w:bCs w:val="false"/>
          <w:shd w:fill="auto" w:val="clear"/>
        </w:rPr>
        <w:t>“</w:t>
      </w:r>
      <w:r>
        <w:rPr>
          <w:rFonts w:ascii="Arial" w:hAnsi="Arial"/>
          <w:b w:val="false"/>
          <w:bCs w:val="false"/>
          <w:shd w:fill="auto" w:val="clear"/>
        </w:rPr>
        <w:t>Maintenance of the subroutine call stack is the responsibility of the calling sequence - the code executed by the caller immediately before and after a subroutine call - and of the prologue (code executed at the beginning) and epilogue (code executed at the end) of the subroutine itself.” (</w:t>
      </w:r>
      <w:r>
        <w:rPr>
          <w:rFonts w:ascii="Arial" w:hAnsi="Arial"/>
          <w:b w:val="false"/>
          <w:bCs w:val="false"/>
          <w:i/>
          <w:iCs/>
          <w:shd w:fill="auto" w:val="clear"/>
        </w:rPr>
        <w:t>Programming Language Pragmatics</w:t>
      </w:r>
      <w:r>
        <w:rPr>
          <w:rFonts w:ascii="Arial" w:hAnsi="Arial"/>
          <w:b w:val="false"/>
          <w:bCs w:val="false"/>
          <w:shd w:fill="auto" w:val="clear"/>
        </w:rPr>
        <w:t>, p. 454).</w:t>
      </w:r>
    </w:p>
    <w:p>
      <w:pPr>
        <w:pStyle w:val="Heading2"/>
        <w:numPr>
          <w:ilvl w:val="1"/>
          <w:numId w:val="1"/>
        </w:numPr>
        <w:rPr>
          <w:rFonts w:ascii="Arial" w:hAnsi="Arial"/>
          <w:b/>
          <w:bCs/>
          <w:highlight w:val="none"/>
          <w:shd w:fill="auto" w:val="clear"/>
        </w:rPr>
      </w:pPr>
      <w:r>
        <w:rPr>
          <w:rFonts w:ascii="Arial" w:hAnsi="Arial"/>
          <w:b/>
          <w:bCs/>
          <w:shd w:fill="87CEEB" w:val="clear"/>
        </w:rPr>
        <w:t>Question:</w:t>
      </w:r>
    </w:p>
    <w:p>
      <w:pPr>
        <w:pStyle w:val="BodyText"/>
        <w:rPr>
          <w:rFonts w:ascii="Arial" w:hAnsi="Arial"/>
          <w:highlight w:val="none"/>
          <w:shd w:fill="auto" w:val="clear"/>
        </w:rPr>
      </w:pPr>
      <w:r>
        <w:rPr>
          <w:rFonts w:ascii="Arial" w:hAnsi="Arial"/>
          <w:b w:val="false"/>
          <w:bCs w:val="false"/>
          <w:shd w:fill="auto" w:val="clear"/>
        </w:rPr>
        <w:t>“</w:t>
      </w:r>
      <w:r>
        <w:rPr>
          <w:rFonts w:ascii="Arial" w:hAnsi="Arial"/>
          <w:b w:val="false"/>
          <w:bCs w:val="false"/>
          <w:shd w:fill="auto" w:val="clear"/>
        </w:rPr>
        <w:t>Why do modern machines typically pass subroutine parameters in registers rather than on the stack?” (</w:t>
      </w:r>
      <w:r>
        <w:rPr>
          <w:rFonts w:ascii="Arial" w:hAnsi="Arial"/>
          <w:b w:val="false"/>
          <w:bCs w:val="false"/>
          <w:i/>
          <w:iCs/>
          <w:shd w:fill="auto" w:val="clear"/>
        </w:rPr>
        <w:t>Programming Language Pragmatics</w:t>
      </w:r>
      <w:r>
        <w:rPr>
          <w:rFonts w:ascii="Arial" w:hAnsi="Arial"/>
          <w:b w:val="false"/>
          <w:bCs w:val="false"/>
          <w:shd w:fill="auto" w:val="clear"/>
        </w:rPr>
        <w:t>, p. 461).</w:t>
      </w:r>
    </w:p>
    <w:p>
      <w:pPr>
        <w:pStyle w:val="Heading2"/>
        <w:numPr>
          <w:ilvl w:val="1"/>
          <w:numId w:val="1"/>
        </w:numPr>
        <w:rPr>
          <w:rFonts w:ascii="Arial" w:hAnsi="Arial"/>
          <w:b/>
          <w:bCs/>
          <w:highlight w:val="none"/>
          <w:shd w:fill="auto" w:val="clear"/>
        </w:rPr>
      </w:pPr>
      <w:r>
        <w:rPr>
          <w:rFonts w:ascii="Arial" w:hAnsi="Arial"/>
          <w:b/>
          <w:bCs/>
          <w:shd w:fill="auto" w:val="clear"/>
        </w:rPr>
        <w:t>Answer:</w:t>
      </w:r>
    </w:p>
    <w:p>
      <w:pPr>
        <w:pStyle w:val="BodyText"/>
        <w:rPr>
          <w:rFonts w:ascii="Arial" w:hAnsi="Arial"/>
          <w:highlight w:val="none"/>
          <w:shd w:fill="auto" w:val="clear"/>
        </w:rPr>
      </w:pPr>
      <w:r>
        <w:rPr>
          <w:rFonts w:ascii="Arial" w:hAnsi="Arial"/>
          <w:b w:val="false"/>
          <w:bCs w:val="false"/>
          <w:shd w:fill="auto" w:val="clear"/>
        </w:rPr>
        <w:t>“</w:t>
      </w:r>
      <w:r>
        <w:rPr>
          <w:rFonts w:ascii="Arial" w:hAnsi="Arial"/>
          <w:b w:val="false"/>
          <w:bCs w:val="false"/>
          <w:shd w:fill="auto" w:val="clear"/>
        </w:rPr>
        <w:t>This evolution reﬂects at least three important technological trends: the increasing size of register sets, the increasing gap in speed between registers and memory (even L1 cache), and the increasing ability of both compilers and processors to improve performance by reordering instructions - at least when operands are all in registers.” (</w:t>
      </w:r>
      <w:r>
        <w:rPr>
          <w:rFonts w:ascii="Arial" w:hAnsi="Arial"/>
          <w:b w:val="false"/>
          <w:bCs w:val="false"/>
          <w:i/>
          <w:iCs/>
          <w:shd w:fill="auto" w:val="clear"/>
        </w:rPr>
        <w:t xml:space="preserve">Programming Language Pragmatics, </w:t>
      </w:r>
      <w:r>
        <w:rPr>
          <w:rFonts w:ascii="Arial" w:hAnsi="Arial"/>
          <w:b w:val="false"/>
          <w:bCs w:val="false"/>
          <w:shd w:fill="auto" w:val="clear"/>
        </w:rPr>
        <w:t>pp. 457-458).</w:t>
      </w:r>
    </w:p>
    <w:p>
      <w:pPr>
        <w:pStyle w:val="Heading2"/>
        <w:numPr>
          <w:ilvl w:val="1"/>
          <w:numId w:val="1"/>
        </w:numPr>
        <w:rPr>
          <w:rFonts w:ascii="Arial" w:hAnsi="Arial"/>
          <w:b/>
          <w:bCs/>
          <w:highlight w:val="none"/>
          <w:shd w:fill="auto" w:val="clear"/>
        </w:rPr>
      </w:pPr>
      <w:r>
        <w:rPr>
          <w:rFonts w:ascii="Arial" w:hAnsi="Arial"/>
          <w:b/>
          <w:bCs/>
          <w:shd w:fill="87CEEB" w:val="clear"/>
        </w:rPr>
        <w:t>Question:</w:t>
      </w:r>
    </w:p>
    <w:p>
      <w:pPr>
        <w:pStyle w:val="BodyText"/>
        <w:rPr>
          <w:highlight w:val="none"/>
          <w:shd w:fill="auto" w:val="clear"/>
        </w:rPr>
      </w:pPr>
      <w:r>
        <w:rPr>
          <w:rFonts w:ascii="Arial" w:hAnsi="Arial"/>
          <w:b w:val="false"/>
          <w:bCs w:val="false"/>
          <w:shd w:fill="auto" w:val="clear"/>
        </w:rPr>
        <w:t>“</w:t>
      </w:r>
      <w:r>
        <w:rPr>
          <w:rFonts w:ascii="Arial" w:hAnsi="Arial"/>
          <w:b w:val="false"/>
          <w:bCs w:val="false"/>
          <w:shd w:fill="auto" w:val="clear"/>
        </w:rPr>
        <w:t>What is the difference between formal and actual parameters?” (</w:t>
      </w:r>
      <w:r>
        <w:rPr>
          <w:rFonts w:ascii="Arial" w:hAnsi="Arial"/>
          <w:b w:val="false"/>
          <w:bCs w:val="false"/>
          <w:i/>
          <w:iCs/>
          <w:shd w:fill="auto" w:val="clear"/>
        </w:rPr>
        <w:t>Programming Language Pragmatics</w:t>
      </w:r>
      <w:r>
        <w:rPr>
          <w:rFonts w:ascii="Arial" w:hAnsi="Arial"/>
          <w:b w:val="false"/>
          <w:bCs w:val="false"/>
          <w:shd w:fill="auto" w:val="clear"/>
        </w:rPr>
        <w:t>, p. 480).</w:t>
      </w:r>
    </w:p>
    <w:p>
      <w:pPr>
        <w:pStyle w:val="Heading2"/>
        <w:numPr>
          <w:ilvl w:val="1"/>
          <w:numId w:val="1"/>
        </w:numPr>
        <w:rPr>
          <w:rFonts w:ascii="Arial" w:hAnsi="Arial"/>
          <w:b/>
          <w:bCs/>
          <w:highlight w:val="none"/>
          <w:shd w:fill="auto" w:val="clear"/>
        </w:rPr>
      </w:pPr>
      <w:r>
        <w:rPr>
          <w:rFonts w:ascii="Arial" w:hAnsi="Arial"/>
          <w:b/>
          <w:bCs/>
          <w:shd w:fill="auto" w:val="clear"/>
        </w:rPr>
        <w:t>Answer:</w:t>
      </w:r>
    </w:p>
    <w:p>
      <w:pPr>
        <w:pStyle w:val="BodyText"/>
        <w:widowControl/>
        <w:suppressAutoHyphens w:val="true"/>
        <w:bidi w:val="0"/>
        <w:spacing w:lineRule="auto" w:line="276" w:before="0" w:after="140"/>
        <w:ind w:hanging="180" w:left="180" w:right="0"/>
        <w:jc w:val="left"/>
        <w:rPr/>
      </w:pPr>
      <w:r>
        <w:rPr>
          <w:rFonts w:ascii="Arial" w:hAnsi="Arial"/>
          <w:b w:val="false"/>
          <w:bCs w:val="false"/>
          <w:shd w:fill="auto" w:val="clear"/>
        </w:rPr>
        <w:t>•  “</w:t>
      </w:r>
      <w:r>
        <w:rPr>
          <w:rFonts w:ascii="Arial" w:hAnsi="Arial"/>
          <w:b w:val="false"/>
          <w:bCs w:val="false"/>
          <w:shd w:fill="auto" w:val="clear"/>
        </w:rPr>
        <w:t>Parameter names that appear in the declaration of a subroutine are known as formal parameters.” (</w:t>
      </w:r>
      <w:r>
        <w:rPr>
          <w:rFonts w:ascii="Arial" w:hAnsi="Arial"/>
          <w:b w:val="false"/>
          <w:bCs w:val="false"/>
          <w:i/>
          <w:iCs/>
          <w:shd w:fill="auto" w:val="clear"/>
        </w:rPr>
        <w:t xml:space="preserve">Programming Language Pragmatics, </w:t>
      </w:r>
      <w:r>
        <w:rPr>
          <w:rFonts w:ascii="Arial" w:hAnsi="Arial"/>
          <w:b w:val="false"/>
          <w:bCs w:val="false"/>
          <w:shd w:fill="auto" w:val="clear"/>
        </w:rPr>
        <w:t>p. 462).</w:t>
      </w:r>
    </w:p>
    <w:p>
      <w:pPr>
        <w:pStyle w:val="BodyText"/>
        <w:widowControl/>
        <w:suppressAutoHyphens w:val="true"/>
        <w:bidi w:val="0"/>
        <w:spacing w:lineRule="auto" w:line="276" w:before="0" w:after="140"/>
        <w:ind w:hanging="180" w:left="180" w:right="0"/>
        <w:jc w:val="left"/>
        <w:rPr/>
      </w:pPr>
      <w:r>
        <w:rPr>
          <w:rFonts w:ascii="Arial" w:hAnsi="Arial"/>
          <w:b w:val="false"/>
          <w:bCs w:val="false"/>
          <w:shd w:fill="auto" w:val="clear"/>
        </w:rPr>
        <w:t>•  “</w:t>
      </w:r>
      <w:r>
        <w:rPr>
          <w:rFonts w:ascii="Arial" w:hAnsi="Arial"/>
          <w:b w:val="false"/>
          <w:bCs w:val="false"/>
          <w:shd w:fill="auto" w:val="clear"/>
        </w:rPr>
        <w:t>Variables and expressions that are passed to a subroutine in a particular call are known as actual parameters.” (</w:t>
      </w:r>
      <w:r>
        <w:rPr>
          <w:rFonts w:ascii="Arial" w:hAnsi="Arial"/>
          <w:b w:val="false"/>
          <w:bCs w:val="false"/>
          <w:i/>
          <w:iCs/>
          <w:shd w:fill="auto" w:val="clear"/>
        </w:rPr>
        <w:t xml:space="preserve">Programming Language Pragmatics, </w:t>
      </w:r>
      <w:r>
        <w:rPr>
          <w:rFonts w:ascii="Arial" w:hAnsi="Arial"/>
          <w:b w:val="false"/>
          <w:bCs w:val="false"/>
          <w:shd w:fill="auto" w:val="clear"/>
        </w:rPr>
        <w:t>p. 462).</w:t>
      </w:r>
    </w:p>
    <w:p>
      <w:pPr>
        <w:pStyle w:val="Heading2"/>
        <w:widowControl/>
        <w:numPr>
          <w:ilvl w:val="0"/>
          <w:numId w:val="0"/>
        </w:numPr>
        <w:suppressAutoHyphens w:val="true"/>
        <w:ind w:hanging="0" w:left="0"/>
        <w:jc w:val="left"/>
        <w:rPr>
          <w:b w:val="false"/>
          <w:bCs w:val="false"/>
          <w:shd w:fill="87CEEB" w:val="clear"/>
        </w:rPr>
      </w:pPr>
      <w:r>
        <w:rPr>
          <w:b w:val="false"/>
          <w:bCs w:val="false"/>
          <w:shd w:fill="87CEEB" w:val="clear"/>
        </w:rPr>
      </w:r>
      <w:r>
        <w:br w:type="page"/>
      </w:r>
    </w:p>
    <w:p>
      <w:pPr>
        <w:pStyle w:val="Heading1"/>
        <w:numPr>
          <w:ilvl w:val="0"/>
          <w:numId w:val="1"/>
        </w:numPr>
        <w:spacing w:before="0" w:after="120"/>
        <w:rPr>
          <w:rFonts w:ascii="Arial" w:hAnsi="Arial"/>
        </w:rPr>
      </w:pPr>
      <w:r>
        <w:rPr>
          <w:rFonts w:ascii="Arial" w:hAnsi="Arial"/>
        </w:rPr>
        <w:t xml:space="preserve">CHAPTER 9: SUBROUTINES AND CONTROL ABSTRACTION </w:t>
      </w:r>
      <w:r>
        <w:rPr>
          <w:rFonts w:ascii="Arial" w:hAnsi="Arial"/>
          <w:b w:val="false"/>
          <w:bCs w:val="false"/>
        </w:rPr>
        <w:t>(continued)</w:t>
      </w:r>
    </w:p>
    <w:p>
      <w:pPr>
        <w:pStyle w:val="Heading2"/>
        <w:numPr>
          <w:ilvl w:val="1"/>
          <w:numId w:val="1"/>
        </w:numPr>
        <w:rPr>
          <w:rFonts w:ascii="Arial" w:hAnsi="Arial"/>
          <w:b/>
          <w:bCs/>
          <w:highlight w:val="none"/>
          <w:shd w:fill="auto" w:val="clear"/>
        </w:rPr>
      </w:pPr>
      <w:r>
        <w:rPr>
          <w:rFonts w:ascii="Arial" w:hAnsi="Arial"/>
          <w:b w:val="false"/>
          <w:bCs w:val="false"/>
          <w:shd w:fill="87CEEB" w:val="clear"/>
        </w:rPr>
        <w:t>Question:</w:t>
      </w:r>
    </w:p>
    <w:p>
      <w:pPr>
        <w:pStyle w:val="BodyText"/>
        <w:rPr>
          <w:rFonts w:ascii="Arial" w:hAnsi="Arial"/>
          <w:highlight w:val="none"/>
          <w:shd w:fill="auto" w:val="clear"/>
        </w:rPr>
      </w:pPr>
      <w:bookmarkStart w:id="4" w:name="__DdeLink__840_2576732138"/>
      <w:r>
        <w:rPr>
          <w:rFonts w:ascii="Arial" w:hAnsi="Arial"/>
          <w:b w:val="false"/>
          <w:bCs w:val="false"/>
          <w:shd w:fill="auto" w:val="clear"/>
        </w:rPr>
        <w:t>Describe three ways</w:t>
      </w:r>
      <w:bookmarkEnd w:id="4"/>
      <w:r>
        <w:rPr>
          <w:rFonts w:ascii="Arial" w:hAnsi="Arial"/>
          <w:b w:val="false"/>
          <w:bCs w:val="false"/>
          <w:shd w:fill="auto" w:val="clear"/>
        </w:rPr>
        <w:t xml:space="preserve"> in which a language may allow programmers to declare exceptions.</w:t>
      </w:r>
    </w:p>
    <w:p>
      <w:pPr>
        <w:pStyle w:val="Heading2"/>
        <w:numPr>
          <w:ilvl w:val="1"/>
          <w:numId w:val="1"/>
        </w:numPr>
        <w:rPr>
          <w:rFonts w:ascii="Arial" w:hAnsi="Arial"/>
        </w:rPr>
      </w:pPr>
      <w:r>
        <w:rPr>
          <w:rFonts w:ascii="Arial" w:hAnsi="Arial"/>
        </w:rPr>
        <w:t>Answer:</w:t>
      </w:r>
    </w:p>
    <w:p>
      <w:pPr>
        <w:pStyle w:val="BodyText"/>
        <w:widowControl/>
        <w:numPr>
          <w:ilvl w:val="0"/>
          <w:numId w:val="12"/>
        </w:numPr>
        <w:suppressAutoHyphens w:val="true"/>
        <w:bidi w:val="0"/>
        <w:spacing w:lineRule="auto" w:line="276" w:before="0" w:after="140"/>
        <w:ind w:hanging="180" w:left="180" w:right="0"/>
        <w:jc w:val="left"/>
        <w:rPr/>
      </w:pPr>
      <w:r>
        <w:rPr>
          <w:rFonts w:ascii="Arial" w:hAnsi="Arial"/>
          <w:b w:val="false"/>
          <w:bCs w:val="false"/>
          <w:shd w:fill="auto" w:val="clear"/>
        </w:rPr>
        <w:t>“‘</w:t>
      </w:r>
      <w:r>
        <w:rPr>
          <w:rFonts w:ascii="Arial" w:hAnsi="Arial"/>
          <w:b w:val="false"/>
          <w:bCs w:val="false"/>
          <w:shd w:fill="auto" w:val="clear"/>
        </w:rPr>
        <w:t>Invent’ a value that can be used by the caller when a real value could not be returned.” (</w:t>
      </w:r>
      <w:r>
        <w:rPr>
          <w:rFonts w:ascii="Arial" w:hAnsi="Arial"/>
          <w:b w:val="false"/>
          <w:bCs w:val="false"/>
          <w:i/>
          <w:iCs/>
          <w:shd w:fill="auto" w:val="clear"/>
        </w:rPr>
        <w:t xml:space="preserve">Programming Language Pragmatics, </w:t>
      </w:r>
      <w:r>
        <w:rPr>
          <w:rFonts w:ascii="Arial" w:hAnsi="Arial"/>
          <w:b w:val="false"/>
          <w:bCs w:val="false"/>
          <w:shd w:fill="auto" w:val="clear"/>
        </w:rPr>
        <w:t>p. 481)</w:t>
      </w:r>
    </w:p>
    <w:p>
      <w:pPr>
        <w:pStyle w:val="BodyText"/>
        <w:widowControl/>
        <w:numPr>
          <w:ilvl w:val="0"/>
          <w:numId w:val="12"/>
        </w:numPr>
        <w:suppressAutoHyphens w:val="true"/>
        <w:bidi w:val="0"/>
        <w:spacing w:lineRule="auto" w:line="276" w:before="0" w:after="140"/>
        <w:ind w:hanging="180" w:left="180" w:right="0"/>
        <w:jc w:val="left"/>
        <w:rPr/>
      </w:pPr>
      <w:r>
        <w:rPr>
          <w:rFonts w:ascii="Arial" w:hAnsi="Arial"/>
          <w:b w:val="false"/>
          <w:bCs w:val="false"/>
          <w:shd w:fill="auto" w:val="clear"/>
        </w:rPr>
        <w:t>"Return an explicit ‘status’ value to the caller, who must inspect it after every call. Most often, the status is passed through an extra, explicit parameter. In some languages, the regular return value and the status may be returned together as a tuple.” (</w:t>
      </w:r>
      <w:r>
        <w:rPr>
          <w:rFonts w:ascii="Arial" w:hAnsi="Arial"/>
          <w:b w:val="false"/>
          <w:bCs w:val="false"/>
          <w:i/>
          <w:iCs/>
          <w:shd w:fill="auto" w:val="clear"/>
        </w:rPr>
        <w:t xml:space="preserve">Programming Language Pragmatics, </w:t>
      </w:r>
      <w:r>
        <w:rPr>
          <w:rFonts w:ascii="Arial" w:hAnsi="Arial"/>
          <w:b w:val="false"/>
          <w:bCs w:val="false"/>
          <w:shd w:fill="auto" w:val="clear"/>
        </w:rPr>
        <w:t>p. 481)</w:t>
      </w:r>
    </w:p>
    <w:p>
      <w:pPr>
        <w:pStyle w:val="BodyText"/>
        <w:widowControl/>
        <w:numPr>
          <w:ilvl w:val="0"/>
          <w:numId w:val="12"/>
        </w:numPr>
        <w:suppressAutoHyphens w:val="true"/>
        <w:bidi w:val="0"/>
        <w:spacing w:lineRule="auto" w:line="276" w:before="0" w:after="140"/>
        <w:ind w:hanging="180" w:left="180" w:right="0"/>
        <w:jc w:val="left"/>
        <w:rPr/>
      </w:pPr>
      <w:r>
        <w:rPr>
          <w:rFonts w:ascii="Arial" w:hAnsi="Arial"/>
          <w:b w:val="false"/>
          <w:bCs w:val="false"/>
          <w:shd w:fill="auto" w:val="clear"/>
        </w:rPr>
        <w:t>“</w:t>
      </w:r>
      <w:r>
        <w:rPr>
          <w:rFonts w:ascii="Arial" w:hAnsi="Arial"/>
          <w:b w:val="false"/>
          <w:bCs w:val="false"/>
          <w:shd w:fill="auto" w:val="clear"/>
        </w:rPr>
        <w:t>Rely on the caller to pass a closure (in languages that support them) for an error-handling routine that the normal routine can call when it runs into trouble.” (</w:t>
      </w:r>
      <w:r>
        <w:rPr>
          <w:rFonts w:ascii="Arial" w:hAnsi="Arial"/>
          <w:b w:val="false"/>
          <w:bCs w:val="false"/>
          <w:i/>
          <w:iCs/>
          <w:shd w:fill="auto" w:val="clear"/>
        </w:rPr>
        <w:t xml:space="preserve">Programming Language Pragmatics, </w:t>
      </w:r>
      <w:r>
        <w:rPr>
          <w:rFonts w:ascii="Arial" w:hAnsi="Arial"/>
          <w:b w:val="false"/>
          <w:bCs w:val="false"/>
          <w:shd w:fill="auto" w:val="clear"/>
        </w:rPr>
        <w:t>p. 481)</w:t>
      </w:r>
    </w:p>
    <w:sectPr>
      <w:type w:val="nextPage"/>
      <w:pgSz w:w="12240" w:h="15840"/>
      <w:pgMar w:left="740" w:right="700" w:gutter="0" w:header="0" w:top="700" w:footer="0" w:bottom="83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swiss"/>
    <w:pitch w:val="variable"/>
  </w:font>
  <w:font w:name="OpenSymbol">
    <w:altName w:val="Arial Unicode MS"/>
    <w:charset w:val="01"/>
    <w:family w:val="roman"/>
    <w:pitch w:val="variable"/>
  </w:font>
  <w:font w:name="Liberation Sans">
    <w:altName w:val="Arial"/>
    <w:charset w:val="01"/>
    <w:family w:val="roman"/>
    <w:pitch w:val="variable"/>
  </w:font>
  <w:font w:name="Lohit Marathi">
    <w:charset w:val="01"/>
    <w:family w:val="roman"/>
    <w:pitch w:val="variable"/>
  </w:font>
  <w:font w:name="Noto Sans">
    <w:charset w:val="01"/>
    <w:family w:val="roman"/>
    <w:pitch w:val="variable"/>
  </w:font>
  <w:font w:name="Arial">
    <w:charset w:val="01"/>
    <w:family w:val="roman"/>
    <w:pitch w:val="variable"/>
  </w:font>
  <w:font w:name="Courier New">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w="http://schemas.openxmlformats.org/wordprocessingml/2006/main">
  <w:zoom w:percent="15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Marathi"/>
        <w:kern w:val="2"/>
        <w:sz w:val="24"/>
        <w:szCs w:val="24"/>
        <w:lang w:val="en-US"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Liberation Serif" w:hAnsi="Liberation Serif" w:eastAsia="Noto Serif CJK SC" w:cs="Lohit Marathi"/>
      <w:color w:val="auto"/>
      <w:kern w:val="2"/>
      <w:sz w:val="24"/>
      <w:szCs w:val="24"/>
      <w:lang w:val="en-US" w:eastAsia="zh-CN" w:bidi="hi-IN"/>
    </w:rPr>
  </w:style>
  <w:style w:type="paragraph" w:styleId="Heading1">
    <w:name w:val="Heading 1"/>
    <w:basedOn w:val="Heading"/>
    <w:next w:val="BodyText"/>
    <w:qFormat/>
    <w:pPr>
      <w:numPr>
        <w:ilvl w:val="0"/>
        <w:numId w:val="1"/>
      </w:numPr>
      <w:spacing w:before="240" w:after="120"/>
      <w:outlineLvl w:val="0"/>
    </w:pPr>
    <w:rPr>
      <w:rFonts w:ascii="Arial" w:hAnsi="Arial"/>
      <w:b/>
      <w:bCs/>
      <w:sz w:val="24"/>
      <w:szCs w:val="36"/>
    </w:rPr>
  </w:style>
  <w:style w:type="paragraph" w:styleId="Heading2">
    <w:name w:val="Heading 2"/>
    <w:basedOn w:val="Heading"/>
    <w:next w:val="BodyText"/>
    <w:qFormat/>
    <w:pPr>
      <w:numPr>
        <w:ilvl w:val="1"/>
        <w:numId w:val="1"/>
      </w:numPr>
      <w:spacing w:before="200" w:after="120"/>
      <w:outlineLvl w:val="1"/>
    </w:pPr>
    <w:rPr>
      <w:rFonts w:ascii="Arial" w:hAnsi="Arial"/>
      <w:b/>
      <w:bCs/>
      <w:sz w:val="24"/>
      <w:szCs w:val="32"/>
    </w:rPr>
  </w:style>
  <w:style w:type="character" w:styleId="DefaultParagraphFont" w:default="1">
    <w:name w:val="Default Paragraph Font"/>
    <w:uiPriority w:val="1"/>
    <w:semiHidden/>
    <w:unhideWhenUsed/>
    <w:qFormat/>
    <w:rPr/>
  </w:style>
  <w:style w:type="character" w:styleId="NumberingSymbols">
    <w:name w:val="Numbering Symbols"/>
    <w:qFormat/>
    <w:rPr/>
  </w:style>
  <w:style w:type="character" w:styleId="Bullets">
    <w:name w:val="Bullets"/>
    <w:qFormat/>
    <w:rPr>
      <w:rFonts w:ascii="OpenSymbol" w:hAnsi="OpenSymbol" w:eastAsia="OpenSymbol" w:cs="OpenSymbol"/>
    </w:rPr>
  </w:style>
  <w:style w:type="paragraph" w:styleId="Heading" w:customStyle="1">
    <w:name w:val="Heading"/>
    <w:basedOn w:val="Normal"/>
    <w:next w:val="BodyText"/>
    <w:qFormat/>
    <w:pPr>
      <w:keepNext w:val="true"/>
      <w:spacing w:before="240" w:after="120"/>
    </w:pPr>
    <w:rPr>
      <w:rFonts w:ascii="Liberation Sans" w:hAnsi="Liberation Sans" w:eastAsia="Noto Sans CJK SC"/>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rPr>
  </w:style>
  <w:style w:type="paragraph" w:styleId="Index" w:customStyle="1">
    <w:name w:val="Index"/>
    <w:basedOn w:val="Normal"/>
    <w:qFormat/>
    <w:pPr>
      <w:suppressLineNumbers/>
    </w:pPr>
    <w:rPr/>
  </w:style>
  <w:style w:type="paragraph" w:styleId="ListParagraph">
    <w:name w:val="List Paragraph"/>
    <w:basedOn w:val="Normal"/>
    <w:uiPriority w:val="34"/>
    <w:qFormat/>
    <w:rsid w:val="004a5da1"/>
    <w:pPr>
      <w:spacing w:before="0" w:after="0"/>
      <w:ind w:hanging="0" w:left="720"/>
      <w:contextualSpacing/>
    </w:pPr>
    <w:rPr>
      <w:rFonts w:cs="Mangal"/>
      <w:szCs w:val="21"/>
    </w:rPr>
  </w:style>
  <w:style w:type="paragraph" w:styleId="DefaultDrawingStyle">
    <w:name w:val="Default Drawing Style"/>
    <w:qFormat/>
    <w:pPr>
      <w:widowControl/>
      <w:suppressAutoHyphens w:val="true"/>
      <w:bidi w:val="0"/>
      <w:spacing w:lineRule="atLeast" w:line="200" w:before="0" w:after="0"/>
      <w:jc w:val="left"/>
    </w:pPr>
    <w:rPr>
      <w:rFonts w:ascii="Lohit Marathi" w:hAnsi="Lohit Marathi" w:eastAsia="DejaVu Sans" w:cs="Liberation Sans"/>
      <w:b w:val="false"/>
      <w:i w:val="false"/>
      <w:strike w:val="false"/>
      <w:dstrike w:val="false"/>
      <w:outline w:val="false"/>
      <w:shadow w:val="false"/>
      <w:color w:val="auto"/>
      <w:kern w:val="2"/>
      <w:sz w:val="36"/>
      <w:szCs w:val="24"/>
      <w:u w:val="none"/>
      <w:em w:val="none"/>
      <w:lang w:val="en-US" w:eastAsia="zh-CN" w:bidi="hi-IN"/>
    </w:rPr>
  </w:style>
  <w:style w:type="paragraph" w:styleId="Objectwithoutfill">
    <w:name w:val="Object without fill"/>
    <w:basedOn w:val="DefaultDrawingStyle"/>
    <w:qFormat/>
    <w:pPr>
      <w:spacing w:lineRule="atLeast" w:line="200" w:before="0" w:after="0"/>
    </w:pPr>
    <w:rPr>
      <w:rFonts w:ascii="Lohit Marathi" w:hAnsi="Lohit Marathi"/>
      <w:b w:val="false"/>
      <w:i w:val="false"/>
      <w:strike w:val="false"/>
      <w:dstrike w:val="false"/>
      <w:outline w:val="false"/>
      <w:shadow w:val="false"/>
      <w:color w:val="auto"/>
      <w:kern w:val="2"/>
      <w:sz w:val="36"/>
      <w:u w:val="none"/>
      <w:em w:val="none"/>
    </w:rPr>
  </w:style>
  <w:style w:type="paragraph" w:styleId="Objectwithnofillandnoline">
    <w:name w:val="Object with no fill and no line"/>
    <w:basedOn w:val="DefaultDrawingStyle"/>
    <w:qFormat/>
    <w:pPr>
      <w:spacing w:lineRule="atLeast" w:line="200" w:before="0" w:after="0"/>
    </w:pPr>
    <w:rPr>
      <w:rFonts w:ascii="Lohit Marathi" w:hAnsi="Lohit Marathi"/>
      <w:b w:val="false"/>
      <w:i w:val="false"/>
      <w:strike w:val="false"/>
      <w:dstrike w:val="false"/>
      <w:outline w:val="false"/>
      <w:shadow w:val="false"/>
      <w:color w:val="auto"/>
      <w:kern w:val="2"/>
      <w:sz w:val="36"/>
      <w:u w:val="none"/>
      <w:em w:val="none"/>
    </w:rPr>
  </w:style>
  <w:style w:type="paragraph" w:styleId="A4">
    <w:name w:val="A4"/>
    <w:basedOn w:val="Text"/>
    <w:qFormat/>
    <w:pPr/>
    <w:rPr>
      <w:rFonts w:ascii="Noto Sans" w:hAnsi="Noto Sans"/>
      <w:sz w:val="36"/>
    </w:rPr>
  </w:style>
  <w:style w:type="paragraph" w:styleId="Text">
    <w:name w:val="Text"/>
    <w:basedOn w:val="Caption"/>
    <w:qFormat/>
    <w:pPr/>
    <w:rPr/>
  </w:style>
  <w:style w:type="paragraph" w:styleId="TitleA4">
    <w:name w:val="Title A4"/>
    <w:basedOn w:val="A4"/>
    <w:qFormat/>
    <w:pPr/>
    <w:rPr>
      <w:rFonts w:ascii="Noto Sans" w:hAnsi="Noto Sans"/>
      <w:sz w:val="87"/>
    </w:rPr>
  </w:style>
  <w:style w:type="paragraph" w:styleId="HeadingA4">
    <w:name w:val="Heading A4"/>
    <w:basedOn w:val="A4"/>
    <w:qFormat/>
    <w:pPr/>
    <w:rPr>
      <w:rFonts w:ascii="Noto Sans" w:hAnsi="Noto Sans"/>
      <w:sz w:val="48"/>
    </w:rPr>
  </w:style>
  <w:style w:type="paragraph" w:styleId="TextA4">
    <w:name w:val="Text A4"/>
    <w:basedOn w:val="A4"/>
    <w:qFormat/>
    <w:pPr/>
    <w:rPr>
      <w:rFonts w:ascii="Noto Sans" w:hAnsi="Noto Sans"/>
      <w:sz w:val="36"/>
    </w:rPr>
  </w:style>
  <w:style w:type="paragraph" w:styleId="A0">
    <w:name w:val="A0"/>
    <w:basedOn w:val="Text"/>
    <w:qFormat/>
    <w:pPr/>
    <w:rPr>
      <w:rFonts w:ascii="Noto Sans" w:hAnsi="Noto Sans"/>
      <w:sz w:val="95"/>
    </w:rPr>
  </w:style>
  <w:style w:type="paragraph" w:styleId="TitleA0">
    <w:name w:val="Title A0"/>
    <w:basedOn w:val="A0"/>
    <w:qFormat/>
    <w:pPr/>
    <w:rPr>
      <w:rFonts w:ascii="Noto Sans" w:hAnsi="Noto Sans"/>
      <w:sz w:val="191"/>
    </w:rPr>
  </w:style>
  <w:style w:type="paragraph" w:styleId="HeadingA0">
    <w:name w:val="Heading A0"/>
    <w:basedOn w:val="A0"/>
    <w:qFormat/>
    <w:pPr/>
    <w:rPr>
      <w:rFonts w:ascii="Noto Sans" w:hAnsi="Noto Sans"/>
      <w:sz w:val="143"/>
    </w:rPr>
  </w:style>
  <w:style w:type="paragraph" w:styleId="TextA0">
    <w:name w:val="Text A0"/>
    <w:basedOn w:val="A0"/>
    <w:qFormat/>
    <w:pPr/>
    <w:rPr>
      <w:rFonts w:ascii="Noto Sans" w:hAnsi="Noto Sans"/>
      <w:sz w:val="95"/>
    </w:rPr>
  </w:style>
  <w:style w:type="paragraph" w:styleId="Graphic">
    <w:name w:val="Graphic"/>
    <w:qFormat/>
    <w:pPr>
      <w:widowControl/>
      <w:suppressAutoHyphens w:val="true"/>
      <w:bidi w:val="0"/>
      <w:spacing w:before="0" w:after="0"/>
      <w:jc w:val="left"/>
    </w:pPr>
    <w:rPr>
      <w:rFonts w:ascii="Liberation Sans" w:hAnsi="Liberation Sans" w:eastAsia="DejaVu Sans" w:cs="Liberation Sans"/>
      <w:color w:val="auto"/>
      <w:kern w:val="2"/>
      <w:sz w:val="36"/>
      <w:szCs w:val="24"/>
      <w:lang w:val="en-US" w:eastAsia="zh-CN" w:bidi="hi-IN"/>
    </w:rPr>
  </w:style>
  <w:style w:type="paragraph" w:styleId="Shapes">
    <w:name w:val="Shapes"/>
    <w:basedOn w:val="Graphic"/>
    <w:qFormat/>
    <w:pPr/>
    <w:rPr>
      <w:rFonts w:ascii="Liberation Sans" w:hAnsi="Liberation Sans"/>
      <w:b/>
      <w:sz w:val="28"/>
    </w:rPr>
  </w:style>
  <w:style w:type="paragraph" w:styleId="Filled">
    <w:name w:val="Filled"/>
    <w:basedOn w:val="Shapes"/>
    <w:qFormat/>
    <w:pPr/>
    <w:rPr>
      <w:rFonts w:ascii="Liberation Sans" w:hAnsi="Liberation Sans"/>
      <w:b/>
      <w:sz w:val="28"/>
    </w:rPr>
  </w:style>
  <w:style w:type="paragraph" w:styleId="FilledBlue">
    <w:name w:val="Filled Blue"/>
    <w:basedOn w:val="Filled"/>
    <w:qFormat/>
    <w:pPr/>
    <w:rPr>
      <w:rFonts w:ascii="Liberation Sans" w:hAnsi="Liberation Sans"/>
      <w:b/>
      <w:color w:val="FFFFFF"/>
      <w:sz w:val="28"/>
    </w:rPr>
  </w:style>
  <w:style w:type="paragraph" w:styleId="FilledGreen">
    <w:name w:val="Filled Green"/>
    <w:basedOn w:val="Filled"/>
    <w:qFormat/>
    <w:pPr/>
    <w:rPr>
      <w:rFonts w:ascii="Liberation Sans" w:hAnsi="Liberation Sans"/>
      <w:b/>
      <w:color w:val="FFFFFF"/>
      <w:sz w:val="28"/>
    </w:rPr>
  </w:style>
  <w:style w:type="paragraph" w:styleId="FilledRed">
    <w:name w:val="Filled Red"/>
    <w:basedOn w:val="Filled"/>
    <w:qFormat/>
    <w:pPr/>
    <w:rPr>
      <w:rFonts w:ascii="Liberation Sans" w:hAnsi="Liberation Sans"/>
      <w:b/>
      <w:color w:val="FFFFFF"/>
      <w:sz w:val="28"/>
    </w:rPr>
  </w:style>
  <w:style w:type="paragraph" w:styleId="FilledYellow">
    <w:name w:val="Filled Yellow"/>
    <w:basedOn w:val="Filled"/>
    <w:qFormat/>
    <w:pPr/>
    <w:rPr>
      <w:rFonts w:ascii="Liberation Sans" w:hAnsi="Liberation Sans"/>
      <w:b/>
      <w:color w:val="FFFFFF"/>
      <w:sz w:val="28"/>
    </w:rPr>
  </w:style>
  <w:style w:type="paragraph" w:styleId="Outlined">
    <w:name w:val="Outlined"/>
    <w:basedOn w:val="Shapes"/>
    <w:qFormat/>
    <w:pPr/>
    <w:rPr>
      <w:rFonts w:ascii="Liberation Sans" w:hAnsi="Liberation Sans"/>
      <w:b/>
      <w:sz w:val="28"/>
    </w:rPr>
  </w:style>
  <w:style w:type="paragraph" w:styleId="OutlinedBlue">
    <w:name w:val="Outlined Blue"/>
    <w:basedOn w:val="Outlined"/>
    <w:qFormat/>
    <w:pPr/>
    <w:rPr>
      <w:rFonts w:ascii="Liberation Sans" w:hAnsi="Liberation Sans"/>
      <w:b/>
      <w:color w:val="355269"/>
      <w:sz w:val="28"/>
    </w:rPr>
  </w:style>
  <w:style w:type="paragraph" w:styleId="OutlinedGreen">
    <w:name w:val="Outlined Green"/>
    <w:basedOn w:val="Outlined"/>
    <w:qFormat/>
    <w:pPr/>
    <w:rPr>
      <w:rFonts w:ascii="Liberation Sans" w:hAnsi="Liberation Sans"/>
      <w:b/>
      <w:color w:val="127622"/>
      <w:sz w:val="28"/>
    </w:rPr>
  </w:style>
  <w:style w:type="paragraph" w:styleId="OutlinedRed">
    <w:name w:val="Outlined Red"/>
    <w:basedOn w:val="Outlined"/>
    <w:qFormat/>
    <w:pPr/>
    <w:rPr>
      <w:rFonts w:ascii="Liberation Sans" w:hAnsi="Liberation Sans"/>
      <w:b/>
      <w:color w:val="C9211E"/>
      <w:sz w:val="28"/>
    </w:rPr>
  </w:style>
  <w:style w:type="paragraph" w:styleId="OutlinedYellow">
    <w:name w:val="Outlined Yellow"/>
    <w:basedOn w:val="Outlined"/>
    <w:qFormat/>
    <w:pPr/>
    <w:rPr>
      <w:rFonts w:ascii="Liberation Sans" w:hAnsi="Liberation Sans"/>
      <w:b/>
      <w:color w:val="B47804"/>
      <w:sz w:val="28"/>
    </w:rPr>
  </w:style>
  <w:style w:type="paragraph" w:styleId="Lines">
    <w:name w:val="Lines"/>
    <w:basedOn w:val="Graphic"/>
    <w:qFormat/>
    <w:pPr/>
    <w:rPr>
      <w:rFonts w:ascii="Liberation Sans" w:hAnsi="Liberation Sans"/>
      <w:sz w:val="36"/>
    </w:rPr>
  </w:style>
  <w:style w:type="paragraph" w:styleId="ArrowLine">
    <w:name w:val="Arrow Line"/>
    <w:basedOn w:val="Lines"/>
    <w:qFormat/>
    <w:pPr/>
    <w:rPr>
      <w:rFonts w:ascii="Liberation Sans" w:hAnsi="Liberation Sans"/>
      <w:sz w:val="36"/>
    </w:rPr>
  </w:style>
  <w:style w:type="paragraph" w:styleId="DashedLine">
    <w:name w:val="Dashed Line"/>
    <w:basedOn w:val="Lines"/>
    <w:qFormat/>
    <w:pPr/>
    <w:rPr>
      <w:rFonts w:ascii="Liberation Sans" w:hAnsi="Liberation Sans"/>
      <w:sz w:val="36"/>
    </w:rPr>
  </w:style>
  <w:style w:type="paragraph" w:styleId="TitleSlideLTGliederung1">
    <w:name w:val="Title Slide~LT~Gliederung 1"/>
    <w:qFormat/>
    <w:pPr>
      <w:widowControl/>
      <w:suppressAutoHyphens w:val="true"/>
      <w:bidi w:val="0"/>
      <w:spacing w:lineRule="auto" w:line="216" w:before="283" w:after="0"/>
      <w:jc w:val="left"/>
    </w:pPr>
    <w:rPr>
      <w:rFonts w:ascii="Lohit Marathi" w:hAnsi="Lohit Marathi" w:eastAsia="DejaVu Sans" w:cs="Liberation Sans"/>
      <w:b w:val="false"/>
      <w:i w:val="false"/>
      <w:strike w:val="false"/>
      <w:dstrike w:val="false"/>
      <w:outline w:val="false"/>
      <w:shadow w:val="false"/>
      <w:color w:val="000000"/>
      <w:spacing w:val="0"/>
      <w:kern w:val="2"/>
      <w:sz w:val="56"/>
      <w:szCs w:val="24"/>
      <w:u w:val="none"/>
      <w:em w:val="none"/>
      <w:lang w:val="en-US" w:eastAsia="zh-CN" w:bidi="hi-IN"/>
    </w:rPr>
  </w:style>
  <w:style w:type="paragraph" w:styleId="TitleSlideLTGliederung2">
    <w:name w:val="Title Slide~LT~Gliederung 2"/>
    <w:basedOn w:val="TitleSlideLTGliederung1"/>
    <w:qFormat/>
    <w:pPr>
      <w:bidi w:val="0"/>
      <w:spacing w:lineRule="auto" w:line="216" w:before="22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TitleSlideLTGliederung3">
    <w:name w:val="Title Slide~LT~Gliederung 3"/>
    <w:basedOn w:val="TitleSlideLTGliederung2"/>
    <w:qFormat/>
    <w:pPr>
      <w:bidi w:val="0"/>
      <w:spacing w:lineRule="auto" w:line="216" w:before="170" w:after="0"/>
      <w:jc w:val="left"/>
    </w:pPr>
    <w:rPr>
      <w:rFonts w:ascii="Lohit Marathi" w:hAnsi="Lohit Marathi"/>
      <w:b w:val="false"/>
      <w:i w:val="false"/>
      <w:strike w:val="false"/>
      <w:dstrike w:val="false"/>
      <w:outline w:val="false"/>
      <w:shadow w:val="false"/>
      <w:color w:val="000000"/>
      <w:spacing w:val="0"/>
      <w:kern w:val="2"/>
      <w:sz w:val="36"/>
      <w:u w:val="none"/>
      <w:em w:val="none"/>
    </w:rPr>
  </w:style>
  <w:style w:type="paragraph" w:styleId="TitleSlideLTGliederung4">
    <w:name w:val="Title Slide~LT~Gliederung 4"/>
    <w:basedOn w:val="TitleSlideLTGliederung3"/>
    <w:qFormat/>
    <w:pPr>
      <w:bidi w:val="0"/>
      <w:spacing w:lineRule="auto" w:line="216" w:before="113" w:after="0"/>
      <w:jc w:val="left"/>
    </w:pPr>
    <w:rPr>
      <w:rFonts w:ascii="Lohit Marathi" w:hAnsi="Lohit Marathi"/>
      <w:b w:val="false"/>
      <w:i w:val="false"/>
      <w:strike w:val="false"/>
      <w:dstrike w:val="false"/>
      <w:outline w:val="false"/>
      <w:shadow w:val="false"/>
      <w:color w:val="000000"/>
      <w:spacing w:val="0"/>
      <w:kern w:val="2"/>
      <w:sz w:val="36"/>
      <w:u w:val="none"/>
      <w:em w:val="none"/>
    </w:rPr>
  </w:style>
  <w:style w:type="paragraph" w:styleId="TitleSlideLTGliederung5">
    <w:name w:val="Title Slide~LT~Gliederung 5"/>
    <w:basedOn w:val="TitleSlideLTGliederung4"/>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TitleSlideLTGliederung6">
    <w:name w:val="Title Slide~LT~Gliederung 6"/>
    <w:basedOn w:val="TitleSlideLTGliederung5"/>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TitleSlideLTGliederung7">
    <w:name w:val="Title Slide~LT~Gliederung 7"/>
    <w:basedOn w:val="TitleSlideLTGliederung6"/>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TitleSlideLTGliederung8">
    <w:name w:val="Title Slide~LT~Gliederung 8"/>
    <w:basedOn w:val="TitleSlideLTGliederung7"/>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TitleSlideLTGliederung9">
    <w:name w:val="Title Slide~LT~Gliederung 9"/>
    <w:basedOn w:val="TitleSlideLTGliederung8"/>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TitleSlideLTTitel">
    <w:name w:val="Title Slide~LT~Titel"/>
    <w:qFormat/>
    <w:pPr>
      <w:widowControl/>
      <w:suppressAutoHyphens w:val="true"/>
      <w:bidi w:val="0"/>
      <w:spacing w:lineRule="atLeast" w:line="200" w:before="0" w:after="0"/>
      <w:jc w:val="left"/>
    </w:pPr>
    <w:rPr>
      <w:rFonts w:ascii="Lohit Marathi" w:hAnsi="Lohit Marathi" w:eastAsia="DejaVu Sans" w:cs="Liberation Sans"/>
      <w:b w:val="false"/>
      <w:i w:val="false"/>
      <w:strike w:val="false"/>
      <w:dstrike w:val="false"/>
      <w:outline w:val="false"/>
      <w:shadow w:val="false"/>
      <w:color w:val="000000"/>
      <w:spacing w:val="0"/>
      <w:kern w:val="2"/>
      <w:sz w:val="36"/>
      <w:szCs w:val="24"/>
      <w:u w:val="none"/>
      <w:em w:val="none"/>
      <w:lang w:val="en-US" w:eastAsia="zh-CN" w:bidi="hi-IN"/>
    </w:rPr>
  </w:style>
  <w:style w:type="paragraph" w:styleId="TitleSlideLTUntertitel">
    <w:name w:val="Title Slide~LT~Untertitel"/>
    <w:qFormat/>
    <w:pPr>
      <w:widowControl/>
      <w:suppressAutoHyphens w:val="true"/>
      <w:bidi w:val="0"/>
      <w:spacing w:before="0" w:after="0"/>
      <w:jc w:val="center"/>
    </w:pPr>
    <w:rPr>
      <w:rFonts w:ascii="Lohit Marathi" w:hAnsi="Lohit Marathi" w:eastAsia="DejaVu Sans" w:cs="Liberation Sans"/>
      <w:b w:val="false"/>
      <w:i w:val="false"/>
      <w:strike w:val="false"/>
      <w:dstrike w:val="false"/>
      <w:outline w:val="false"/>
      <w:shadow w:val="false"/>
      <w:color w:val="auto"/>
      <w:kern w:val="2"/>
      <w:sz w:val="64"/>
      <w:szCs w:val="24"/>
      <w:u w:val="none"/>
      <w:em w:val="none"/>
      <w:lang w:val="en-US" w:eastAsia="zh-CN" w:bidi="hi-IN"/>
    </w:rPr>
  </w:style>
  <w:style w:type="paragraph" w:styleId="TitleSlideLTNotizen">
    <w:name w:val="Title Slide~LT~Notizen"/>
    <w:qFormat/>
    <w:pPr>
      <w:widowControl/>
      <w:suppressAutoHyphens w:val="true"/>
      <w:bidi w:val="0"/>
      <w:spacing w:before="0" w:after="0"/>
      <w:ind w:hanging="340" w:left="340"/>
      <w:jc w:val="left"/>
    </w:pPr>
    <w:rPr>
      <w:rFonts w:ascii="Lohit Marathi" w:hAnsi="Lohit Marathi" w:eastAsia="DejaVu Sans" w:cs="Liberation Sans"/>
      <w:b w:val="false"/>
      <w:i w:val="false"/>
      <w:strike w:val="false"/>
      <w:dstrike w:val="false"/>
      <w:outline w:val="false"/>
      <w:shadow w:val="false"/>
      <w:color w:val="auto"/>
      <w:kern w:val="2"/>
      <w:sz w:val="40"/>
      <w:szCs w:val="24"/>
      <w:u w:val="none"/>
      <w:em w:val="none"/>
      <w:lang w:val="en-US" w:eastAsia="zh-CN" w:bidi="hi-IN"/>
    </w:rPr>
  </w:style>
  <w:style w:type="paragraph" w:styleId="TitleSlideLTHintergrundobjekte">
    <w:name w:val="Title Slide~LT~Hintergrundobjekte"/>
    <w:qFormat/>
    <w:pPr>
      <w:widowControl/>
      <w:suppressAutoHyphens w:val="true"/>
      <w:bidi w:val="0"/>
      <w:spacing w:before="0" w:after="0"/>
      <w:jc w:val="left"/>
    </w:pPr>
    <w:rPr>
      <w:rFonts w:ascii="Liberation Serif" w:hAnsi="Liberation Serif" w:eastAsia="DejaVu Sans" w:cs="Liberation Sans"/>
      <w:color w:val="auto"/>
      <w:kern w:val="2"/>
      <w:sz w:val="24"/>
      <w:szCs w:val="24"/>
      <w:lang w:val="en-US" w:eastAsia="zh-CN" w:bidi="hi-IN"/>
    </w:rPr>
  </w:style>
  <w:style w:type="paragraph" w:styleId="TitleSlideLTHintergrund">
    <w:name w:val="Title Slide~LT~Hintergrund"/>
    <w:qFormat/>
    <w:pPr>
      <w:widowControl/>
      <w:suppressAutoHyphens w:val="true"/>
      <w:bidi w:val="0"/>
      <w:spacing w:before="0" w:after="0"/>
      <w:jc w:val="left"/>
    </w:pPr>
    <w:rPr>
      <w:rFonts w:ascii="Liberation Serif" w:hAnsi="Liberation Serif" w:eastAsia="DejaVu Sans" w:cs="Liberation Sans"/>
      <w:color w:val="auto"/>
      <w:kern w:val="2"/>
      <w:sz w:val="24"/>
      <w:szCs w:val="24"/>
      <w:lang w:val="en-US" w:eastAsia="zh-CN" w:bidi="hi-IN"/>
    </w:rPr>
  </w:style>
  <w:style w:type="paragraph" w:styleId="default">
    <w:name w:val="default"/>
    <w:qFormat/>
    <w:pPr>
      <w:widowControl/>
      <w:suppressAutoHyphens w:val="true"/>
      <w:bidi w:val="0"/>
      <w:spacing w:lineRule="atLeast" w:line="200" w:before="0" w:after="0"/>
      <w:jc w:val="left"/>
    </w:pPr>
    <w:rPr>
      <w:rFonts w:ascii="Lohit Marathi" w:hAnsi="Lohit Marathi" w:eastAsia="DejaVu Sans" w:cs="Liberation Sans"/>
      <w:color w:val="auto"/>
      <w:kern w:val="2"/>
      <w:sz w:val="36"/>
      <w:szCs w:val="24"/>
      <w:lang w:val="en-US" w:eastAsia="zh-CN" w:bidi="hi-IN"/>
    </w:rPr>
  </w:style>
  <w:style w:type="paragraph" w:styleId="gray1">
    <w:name w:val="gray1"/>
    <w:basedOn w:val="default"/>
    <w:qFormat/>
    <w:pPr>
      <w:spacing w:lineRule="atLeast" w:line="200" w:before="0" w:after="0"/>
    </w:pPr>
    <w:rPr>
      <w:rFonts w:ascii="Lohit Marathi" w:hAnsi="Lohit Marathi"/>
      <w:color w:val="auto"/>
      <w:kern w:val="2"/>
      <w:sz w:val="36"/>
    </w:rPr>
  </w:style>
  <w:style w:type="paragraph" w:styleId="gray2">
    <w:name w:val="gray2"/>
    <w:basedOn w:val="default"/>
    <w:qFormat/>
    <w:pPr>
      <w:spacing w:lineRule="atLeast" w:line="200" w:before="0" w:after="0"/>
    </w:pPr>
    <w:rPr>
      <w:rFonts w:ascii="Lohit Marathi" w:hAnsi="Lohit Marathi"/>
      <w:color w:val="auto"/>
      <w:kern w:val="2"/>
      <w:sz w:val="36"/>
    </w:rPr>
  </w:style>
  <w:style w:type="paragraph" w:styleId="gray3">
    <w:name w:val="gray3"/>
    <w:basedOn w:val="default"/>
    <w:qFormat/>
    <w:pPr>
      <w:spacing w:lineRule="atLeast" w:line="200" w:before="0" w:after="0"/>
    </w:pPr>
    <w:rPr>
      <w:rFonts w:ascii="Lohit Marathi" w:hAnsi="Lohit Marathi"/>
      <w:color w:val="auto"/>
      <w:kern w:val="2"/>
      <w:sz w:val="36"/>
    </w:rPr>
  </w:style>
  <w:style w:type="paragraph" w:styleId="bw1">
    <w:name w:val="bw1"/>
    <w:basedOn w:val="default"/>
    <w:qFormat/>
    <w:pPr>
      <w:spacing w:lineRule="atLeast" w:line="200" w:before="0" w:after="0"/>
    </w:pPr>
    <w:rPr>
      <w:rFonts w:ascii="Lohit Marathi" w:hAnsi="Lohit Marathi"/>
      <w:color w:val="auto"/>
      <w:kern w:val="2"/>
      <w:sz w:val="36"/>
    </w:rPr>
  </w:style>
  <w:style w:type="paragraph" w:styleId="bw2">
    <w:name w:val="bw2"/>
    <w:basedOn w:val="default"/>
    <w:qFormat/>
    <w:pPr>
      <w:spacing w:lineRule="atLeast" w:line="200" w:before="0" w:after="0"/>
    </w:pPr>
    <w:rPr>
      <w:rFonts w:ascii="Lohit Marathi" w:hAnsi="Lohit Marathi"/>
      <w:color w:val="auto"/>
      <w:kern w:val="2"/>
      <w:sz w:val="36"/>
    </w:rPr>
  </w:style>
  <w:style w:type="paragraph" w:styleId="bw3">
    <w:name w:val="bw3"/>
    <w:basedOn w:val="default"/>
    <w:qFormat/>
    <w:pPr>
      <w:spacing w:lineRule="atLeast" w:line="200" w:before="0" w:after="0"/>
    </w:pPr>
    <w:rPr>
      <w:rFonts w:ascii="Lohit Marathi" w:hAnsi="Lohit Marathi"/>
      <w:color w:val="auto"/>
      <w:kern w:val="2"/>
      <w:sz w:val="36"/>
    </w:rPr>
  </w:style>
  <w:style w:type="paragraph" w:styleId="orange1">
    <w:name w:val="orange1"/>
    <w:basedOn w:val="default"/>
    <w:qFormat/>
    <w:pPr>
      <w:spacing w:lineRule="atLeast" w:line="200" w:before="0" w:after="0"/>
    </w:pPr>
    <w:rPr>
      <w:rFonts w:ascii="Lohit Marathi" w:hAnsi="Lohit Marathi"/>
      <w:color w:val="auto"/>
      <w:kern w:val="2"/>
      <w:sz w:val="36"/>
    </w:rPr>
  </w:style>
  <w:style w:type="paragraph" w:styleId="orange2">
    <w:name w:val="orange2"/>
    <w:basedOn w:val="default"/>
    <w:qFormat/>
    <w:pPr>
      <w:spacing w:lineRule="atLeast" w:line="200" w:before="0" w:after="0"/>
    </w:pPr>
    <w:rPr>
      <w:rFonts w:ascii="Lohit Marathi" w:hAnsi="Lohit Marathi"/>
      <w:color w:val="auto"/>
      <w:kern w:val="2"/>
      <w:sz w:val="36"/>
    </w:rPr>
  </w:style>
  <w:style w:type="paragraph" w:styleId="orange3">
    <w:name w:val="orange3"/>
    <w:basedOn w:val="default"/>
    <w:qFormat/>
    <w:pPr>
      <w:spacing w:lineRule="atLeast" w:line="200" w:before="0" w:after="0"/>
    </w:pPr>
    <w:rPr>
      <w:rFonts w:ascii="Lohit Marathi" w:hAnsi="Lohit Marathi"/>
      <w:color w:val="auto"/>
      <w:kern w:val="2"/>
      <w:sz w:val="36"/>
    </w:rPr>
  </w:style>
  <w:style w:type="paragraph" w:styleId="turquoise1">
    <w:name w:val="turquoise1"/>
    <w:basedOn w:val="default"/>
    <w:qFormat/>
    <w:pPr>
      <w:spacing w:lineRule="atLeast" w:line="200" w:before="0" w:after="0"/>
    </w:pPr>
    <w:rPr>
      <w:rFonts w:ascii="Lohit Marathi" w:hAnsi="Lohit Marathi"/>
      <w:color w:val="auto"/>
      <w:kern w:val="2"/>
      <w:sz w:val="36"/>
    </w:rPr>
  </w:style>
  <w:style w:type="paragraph" w:styleId="turquoise2">
    <w:name w:val="turquoise2"/>
    <w:basedOn w:val="default"/>
    <w:qFormat/>
    <w:pPr>
      <w:spacing w:lineRule="atLeast" w:line="200" w:before="0" w:after="0"/>
    </w:pPr>
    <w:rPr>
      <w:rFonts w:ascii="Lohit Marathi" w:hAnsi="Lohit Marathi"/>
      <w:color w:val="auto"/>
      <w:kern w:val="2"/>
      <w:sz w:val="36"/>
    </w:rPr>
  </w:style>
  <w:style w:type="paragraph" w:styleId="turquoise3">
    <w:name w:val="turquoise3"/>
    <w:basedOn w:val="default"/>
    <w:qFormat/>
    <w:pPr>
      <w:spacing w:lineRule="atLeast" w:line="200" w:before="0" w:after="0"/>
    </w:pPr>
    <w:rPr>
      <w:rFonts w:ascii="Lohit Marathi" w:hAnsi="Lohit Marathi"/>
      <w:color w:val="auto"/>
      <w:kern w:val="2"/>
      <w:sz w:val="36"/>
    </w:rPr>
  </w:style>
  <w:style w:type="paragraph" w:styleId="blue1">
    <w:name w:val="blue1"/>
    <w:basedOn w:val="default"/>
    <w:qFormat/>
    <w:pPr>
      <w:spacing w:lineRule="atLeast" w:line="200" w:before="0" w:after="0"/>
    </w:pPr>
    <w:rPr>
      <w:rFonts w:ascii="Lohit Marathi" w:hAnsi="Lohit Marathi"/>
      <w:color w:val="auto"/>
      <w:kern w:val="2"/>
      <w:sz w:val="36"/>
    </w:rPr>
  </w:style>
  <w:style w:type="paragraph" w:styleId="blue2">
    <w:name w:val="blue2"/>
    <w:basedOn w:val="default"/>
    <w:qFormat/>
    <w:pPr>
      <w:spacing w:lineRule="atLeast" w:line="200" w:before="0" w:after="0"/>
    </w:pPr>
    <w:rPr>
      <w:rFonts w:ascii="Lohit Marathi" w:hAnsi="Lohit Marathi"/>
      <w:color w:val="auto"/>
      <w:kern w:val="2"/>
      <w:sz w:val="36"/>
    </w:rPr>
  </w:style>
  <w:style w:type="paragraph" w:styleId="blue3">
    <w:name w:val="blue3"/>
    <w:basedOn w:val="default"/>
    <w:qFormat/>
    <w:pPr>
      <w:spacing w:lineRule="atLeast" w:line="200" w:before="0" w:after="0"/>
    </w:pPr>
    <w:rPr>
      <w:rFonts w:ascii="Lohit Marathi" w:hAnsi="Lohit Marathi"/>
      <w:color w:val="auto"/>
      <w:kern w:val="2"/>
      <w:sz w:val="36"/>
    </w:rPr>
  </w:style>
  <w:style w:type="paragraph" w:styleId="sun1">
    <w:name w:val="sun1"/>
    <w:basedOn w:val="default"/>
    <w:qFormat/>
    <w:pPr>
      <w:spacing w:lineRule="atLeast" w:line="200" w:before="0" w:after="0"/>
    </w:pPr>
    <w:rPr>
      <w:rFonts w:ascii="Lohit Marathi" w:hAnsi="Lohit Marathi"/>
      <w:color w:val="auto"/>
      <w:kern w:val="2"/>
      <w:sz w:val="36"/>
    </w:rPr>
  </w:style>
  <w:style w:type="paragraph" w:styleId="sun2">
    <w:name w:val="sun2"/>
    <w:basedOn w:val="default"/>
    <w:qFormat/>
    <w:pPr>
      <w:spacing w:lineRule="atLeast" w:line="200" w:before="0" w:after="0"/>
    </w:pPr>
    <w:rPr>
      <w:rFonts w:ascii="Lohit Marathi" w:hAnsi="Lohit Marathi"/>
      <w:color w:val="auto"/>
      <w:kern w:val="2"/>
      <w:sz w:val="36"/>
    </w:rPr>
  </w:style>
  <w:style w:type="paragraph" w:styleId="sun3">
    <w:name w:val="sun3"/>
    <w:basedOn w:val="default"/>
    <w:qFormat/>
    <w:pPr>
      <w:spacing w:lineRule="atLeast" w:line="200" w:before="0" w:after="0"/>
    </w:pPr>
    <w:rPr>
      <w:rFonts w:ascii="Lohit Marathi" w:hAnsi="Lohit Marathi"/>
      <w:color w:val="auto"/>
      <w:kern w:val="2"/>
      <w:sz w:val="36"/>
    </w:rPr>
  </w:style>
  <w:style w:type="paragraph" w:styleId="earth1">
    <w:name w:val="earth1"/>
    <w:basedOn w:val="default"/>
    <w:qFormat/>
    <w:pPr>
      <w:spacing w:lineRule="atLeast" w:line="200" w:before="0" w:after="0"/>
    </w:pPr>
    <w:rPr>
      <w:rFonts w:ascii="Lohit Marathi" w:hAnsi="Lohit Marathi"/>
      <w:color w:val="auto"/>
      <w:kern w:val="2"/>
      <w:sz w:val="36"/>
    </w:rPr>
  </w:style>
  <w:style w:type="paragraph" w:styleId="earth2">
    <w:name w:val="earth2"/>
    <w:basedOn w:val="default"/>
    <w:qFormat/>
    <w:pPr>
      <w:spacing w:lineRule="atLeast" w:line="200" w:before="0" w:after="0"/>
    </w:pPr>
    <w:rPr>
      <w:rFonts w:ascii="Lohit Marathi" w:hAnsi="Lohit Marathi"/>
      <w:color w:val="auto"/>
      <w:kern w:val="2"/>
      <w:sz w:val="36"/>
    </w:rPr>
  </w:style>
  <w:style w:type="paragraph" w:styleId="earth3">
    <w:name w:val="earth3"/>
    <w:basedOn w:val="default"/>
    <w:qFormat/>
    <w:pPr>
      <w:spacing w:lineRule="atLeast" w:line="200" w:before="0" w:after="0"/>
    </w:pPr>
    <w:rPr>
      <w:rFonts w:ascii="Lohit Marathi" w:hAnsi="Lohit Marathi"/>
      <w:color w:val="auto"/>
      <w:kern w:val="2"/>
      <w:sz w:val="36"/>
    </w:rPr>
  </w:style>
  <w:style w:type="paragraph" w:styleId="green1">
    <w:name w:val="green1"/>
    <w:basedOn w:val="default"/>
    <w:qFormat/>
    <w:pPr>
      <w:spacing w:lineRule="atLeast" w:line="200" w:before="0" w:after="0"/>
    </w:pPr>
    <w:rPr>
      <w:rFonts w:ascii="Lohit Marathi" w:hAnsi="Lohit Marathi"/>
      <w:color w:val="auto"/>
      <w:kern w:val="2"/>
      <w:sz w:val="36"/>
    </w:rPr>
  </w:style>
  <w:style w:type="paragraph" w:styleId="green2">
    <w:name w:val="green2"/>
    <w:basedOn w:val="default"/>
    <w:qFormat/>
    <w:pPr>
      <w:spacing w:lineRule="atLeast" w:line="200" w:before="0" w:after="0"/>
    </w:pPr>
    <w:rPr>
      <w:rFonts w:ascii="Lohit Marathi" w:hAnsi="Lohit Marathi"/>
      <w:color w:val="auto"/>
      <w:kern w:val="2"/>
      <w:sz w:val="36"/>
    </w:rPr>
  </w:style>
  <w:style w:type="paragraph" w:styleId="green3">
    <w:name w:val="green3"/>
    <w:basedOn w:val="default"/>
    <w:qFormat/>
    <w:pPr>
      <w:spacing w:lineRule="atLeast" w:line="200" w:before="0" w:after="0"/>
    </w:pPr>
    <w:rPr>
      <w:rFonts w:ascii="Lohit Marathi" w:hAnsi="Lohit Marathi"/>
      <w:color w:val="auto"/>
      <w:kern w:val="2"/>
      <w:sz w:val="36"/>
    </w:rPr>
  </w:style>
  <w:style w:type="paragraph" w:styleId="seetang1">
    <w:name w:val="seetang1"/>
    <w:basedOn w:val="default"/>
    <w:qFormat/>
    <w:pPr>
      <w:spacing w:lineRule="atLeast" w:line="200" w:before="0" w:after="0"/>
    </w:pPr>
    <w:rPr>
      <w:rFonts w:ascii="Lohit Marathi" w:hAnsi="Lohit Marathi"/>
      <w:color w:val="auto"/>
      <w:kern w:val="2"/>
      <w:sz w:val="36"/>
    </w:rPr>
  </w:style>
  <w:style w:type="paragraph" w:styleId="seetang2">
    <w:name w:val="seetang2"/>
    <w:basedOn w:val="default"/>
    <w:qFormat/>
    <w:pPr>
      <w:spacing w:lineRule="atLeast" w:line="200" w:before="0" w:after="0"/>
    </w:pPr>
    <w:rPr>
      <w:rFonts w:ascii="Lohit Marathi" w:hAnsi="Lohit Marathi"/>
      <w:color w:val="auto"/>
      <w:kern w:val="2"/>
      <w:sz w:val="36"/>
    </w:rPr>
  </w:style>
  <w:style w:type="paragraph" w:styleId="seetang3">
    <w:name w:val="seetang3"/>
    <w:basedOn w:val="default"/>
    <w:qFormat/>
    <w:pPr>
      <w:spacing w:lineRule="atLeast" w:line="200" w:before="0" w:after="0"/>
    </w:pPr>
    <w:rPr>
      <w:rFonts w:ascii="Lohit Marathi" w:hAnsi="Lohit Marathi"/>
      <w:color w:val="auto"/>
      <w:kern w:val="2"/>
      <w:sz w:val="36"/>
    </w:rPr>
  </w:style>
  <w:style w:type="paragraph" w:styleId="lightblue1">
    <w:name w:val="lightblue1"/>
    <w:basedOn w:val="default"/>
    <w:qFormat/>
    <w:pPr>
      <w:spacing w:lineRule="atLeast" w:line="200" w:before="0" w:after="0"/>
    </w:pPr>
    <w:rPr>
      <w:rFonts w:ascii="Lohit Marathi" w:hAnsi="Lohit Marathi"/>
      <w:color w:val="auto"/>
      <w:kern w:val="2"/>
      <w:sz w:val="36"/>
    </w:rPr>
  </w:style>
  <w:style w:type="paragraph" w:styleId="lightblue2">
    <w:name w:val="lightblue2"/>
    <w:basedOn w:val="default"/>
    <w:qFormat/>
    <w:pPr>
      <w:spacing w:lineRule="atLeast" w:line="200" w:before="0" w:after="0"/>
    </w:pPr>
    <w:rPr>
      <w:rFonts w:ascii="Lohit Marathi" w:hAnsi="Lohit Marathi"/>
      <w:color w:val="auto"/>
      <w:kern w:val="2"/>
      <w:sz w:val="36"/>
    </w:rPr>
  </w:style>
  <w:style w:type="paragraph" w:styleId="lightblue3">
    <w:name w:val="lightblue3"/>
    <w:basedOn w:val="default"/>
    <w:qFormat/>
    <w:pPr>
      <w:spacing w:lineRule="atLeast" w:line="200" w:before="0" w:after="0"/>
    </w:pPr>
    <w:rPr>
      <w:rFonts w:ascii="Lohit Marathi" w:hAnsi="Lohit Marathi"/>
      <w:color w:val="auto"/>
      <w:kern w:val="2"/>
      <w:sz w:val="36"/>
    </w:rPr>
  </w:style>
  <w:style w:type="paragraph" w:styleId="yellow1">
    <w:name w:val="yellow1"/>
    <w:basedOn w:val="default"/>
    <w:qFormat/>
    <w:pPr>
      <w:spacing w:lineRule="atLeast" w:line="200" w:before="0" w:after="0"/>
    </w:pPr>
    <w:rPr>
      <w:rFonts w:ascii="Lohit Marathi" w:hAnsi="Lohit Marathi"/>
      <w:color w:val="auto"/>
      <w:kern w:val="2"/>
      <w:sz w:val="36"/>
    </w:rPr>
  </w:style>
  <w:style w:type="paragraph" w:styleId="yellow2">
    <w:name w:val="yellow2"/>
    <w:basedOn w:val="default"/>
    <w:qFormat/>
    <w:pPr>
      <w:spacing w:lineRule="atLeast" w:line="200" w:before="0" w:after="0"/>
    </w:pPr>
    <w:rPr>
      <w:rFonts w:ascii="Lohit Marathi" w:hAnsi="Lohit Marathi"/>
      <w:color w:val="auto"/>
      <w:kern w:val="2"/>
      <w:sz w:val="36"/>
    </w:rPr>
  </w:style>
  <w:style w:type="paragraph" w:styleId="yellow3">
    <w:name w:val="yellow3"/>
    <w:basedOn w:val="default"/>
    <w:qFormat/>
    <w:pPr>
      <w:spacing w:lineRule="atLeast" w:line="200" w:before="0" w:after="0"/>
    </w:pPr>
    <w:rPr>
      <w:rFonts w:ascii="Lohit Marathi" w:hAnsi="Lohit Marathi"/>
      <w:color w:val="auto"/>
      <w:kern w:val="2"/>
      <w:sz w:val="36"/>
    </w:rPr>
  </w:style>
  <w:style w:type="paragraph" w:styleId="Backgroundobjects">
    <w:name w:val="Background objects"/>
    <w:qFormat/>
    <w:pPr>
      <w:widowControl/>
      <w:suppressAutoHyphens w:val="true"/>
      <w:bidi w:val="0"/>
      <w:spacing w:before="0" w:after="0"/>
      <w:jc w:val="left"/>
    </w:pPr>
    <w:rPr>
      <w:rFonts w:ascii="Liberation Serif" w:hAnsi="Liberation Serif" w:eastAsia="DejaVu Sans" w:cs="Liberation Sans"/>
      <w:color w:val="auto"/>
      <w:kern w:val="2"/>
      <w:sz w:val="24"/>
      <w:szCs w:val="24"/>
      <w:lang w:val="en-US" w:eastAsia="zh-CN" w:bidi="hi-IN"/>
    </w:rPr>
  </w:style>
  <w:style w:type="paragraph" w:styleId="Background">
    <w:name w:val="Background"/>
    <w:qFormat/>
    <w:pPr>
      <w:widowControl/>
      <w:suppressAutoHyphens w:val="true"/>
      <w:bidi w:val="0"/>
      <w:spacing w:before="0" w:after="0"/>
      <w:jc w:val="left"/>
    </w:pPr>
    <w:rPr>
      <w:rFonts w:ascii="Liberation Serif" w:hAnsi="Liberation Serif" w:eastAsia="DejaVu Sans" w:cs="Liberation Sans"/>
      <w:color w:val="auto"/>
      <w:kern w:val="2"/>
      <w:sz w:val="24"/>
      <w:szCs w:val="24"/>
      <w:lang w:val="en-US" w:eastAsia="zh-CN" w:bidi="hi-IN"/>
    </w:rPr>
  </w:style>
  <w:style w:type="paragraph" w:styleId="Notes">
    <w:name w:val="Notes"/>
    <w:qFormat/>
    <w:pPr>
      <w:widowControl/>
      <w:suppressAutoHyphens w:val="true"/>
      <w:bidi w:val="0"/>
      <w:spacing w:before="0" w:after="0"/>
      <w:ind w:hanging="340" w:left="340"/>
      <w:jc w:val="left"/>
    </w:pPr>
    <w:rPr>
      <w:rFonts w:ascii="Lohit Marathi" w:hAnsi="Lohit Marathi" w:eastAsia="DejaVu Sans" w:cs="Liberation Sans"/>
      <w:b w:val="false"/>
      <w:i w:val="false"/>
      <w:strike w:val="false"/>
      <w:dstrike w:val="false"/>
      <w:outline w:val="false"/>
      <w:shadow w:val="false"/>
      <w:color w:val="auto"/>
      <w:kern w:val="2"/>
      <w:sz w:val="40"/>
      <w:szCs w:val="24"/>
      <w:u w:val="none"/>
      <w:em w:val="none"/>
      <w:lang w:val="en-US" w:eastAsia="zh-CN" w:bidi="hi-IN"/>
    </w:rPr>
  </w:style>
  <w:style w:type="paragraph" w:styleId="Outline1">
    <w:name w:val="Outline 1"/>
    <w:qFormat/>
    <w:pPr>
      <w:widowControl/>
      <w:suppressAutoHyphens w:val="true"/>
      <w:bidi w:val="0"/>
      <w:spacing w:lineRule="auto" w:line="216" w:before="283" w:after="0"/>
      <w:jc w:val="left"/>
    </w:pPr>
    <w:rPr>
      <w:rFonts w:ascii="Lohit Marathi" w:hAnsi="Lohit Marathi" w:eastAsia="DejaVu Sans" w:cs="Liberation Sans"/>
      <w:b w:val="false"/>
      <w:i w:val="false"/>
      <w:strike w:val="false"/>
      <w:dstrike w:val="false"/>
      <w:outline w:val="false"/>
      <w:shadow w:val="false"/>
      <w:color w:val="000000"/>
      <w:spacing w:val="0"/>
      <w:kern w:val="2"/>
      <w:sz w:val="56"/>
      <w:szCs w:val="24"/>
      <w:u w:val="none"/>
      <w:em w:val="none"/>
      <w:lang w:val="en-US" w:eastAsia="zh-CN" w:bidi="hi-IN"/>
    </w:rPr>
  </w:style>
  <w:style w:type="paragraph" w:styleId="Outline2">
    <w:name w:val="Outline 2"/>
    <w:basedOn w:val="Outline1"/>
    <w:qFormat/>
    <w:pPr>
      <w:bidi w:val="0"/>
      <w:spacing w:lineRule="auto" w:line="216" w:before="22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Outline3">
    <w:name w:val="Outline 3"/>
    <w:basedOn w:val="Outline2"/>
    <w:qFormat/>
    <w:pPr>
      <w:bidi w:val="0"/>
      <w:spacing w:lineRule="auto" w:line="216" w:before="170" w:after="0"/>
      <w:jc w:val="left"/>
    </w:pPr>
    <w:rPr>
      <w:rFonts w:ascii="Lohit Marathi" w:hAnsi="Lohit Marathi"/>
      <w:b w:val="false"/>
      <w:i w:val="false"/>
      <w:strike w:val="false"/>
      <w:dstrike w:val="false"/>
      <w:outline w:val="false"/>
      <w:shadow w:val="false"/>
      <w:color w:val="000000"/>
      <w:spacing w:val="0"/>
      <w:kern w:val="2"/>
      <w:sz w:val="36"/>
      <w:u w:val="none"/>
      <w:em w:val="none"/>
    </w:rPr>
  </w:style>
  <w:style w:type="paragraph" w:styleId="Outline4">
    <w:name w:val="Outline 4"/>
    <w:basedOn w:val="Outline3"/>
    <w:qFormat/>
    <w:pPr>
      <w:bidi w:val="0"/>
      <w:spacing w:lineRule="auto" w:line="216" w:before="113" w:after="0"/>
      <w:jc w:val="left"/>
    </w:pPr>
    <w:rPr>
      <w:rFonts w:ascii="Lohit Marathi" w:hAnsi="Lohit Marathi"/>
      <w:b w:val="false"/>
      <w:i w:val="false"/>
      <w:strike w:val="false"/>
      <w:dstrike w:val="false"/>
      <w:outline w:val="false"/>
      <w:shadow w:val="false"/>
      <w:color w:val="000000"/>
      <w:spacing w:val="0"/>
      <w:kern w:val="2"/>
      <w:sz w:val="36"/>
      <w:u w:val="none"/>
      <w:em w:val="none"/>
    </w:rPr>
  </w:style>
  <w:style w:type="paragraph" w:styleId="Outline5">
    <w:name w:val="Outline 5"/>
    <w:basedOn w:val="Outline4"/>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Outline6">
    <w:name w:val="Outline 6"/>
    <w:basedOn w:val="Outline5"/>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Outline7">
    <w:name w:val="Outline 7"/>
    <w:basedOn w:val="Outline6"/>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Outline8">
    <w:name w:val="Outline 8"/>
    <w:basedOn w:val="Outline7"/>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Outline9">
    <w:name w:val="Outline 9"/>
    <w:basedOn w:val="Outline8"/>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TitleandContentLTGliederung1">
    <w:name w:val="Title and Content~LT~Gliederung 1"/>
    <w:qFormat/>
    <w:pPr>
      <w:widowControl/>
      <w:suppressAutoHyphens w:val="true"/>
      <w:bidi w:val="0"/>
      <w:spacing w:lineRule="auto" w:line="216" w:before="283" w:after="0"/>
      <w:jc w:val="left"/>
    </w:pPr>
    <w:rPr>
      <w:rFonts w:ascii="Lohit Marathi" w:hAnsi="Lohit Marathi" w:eastAsia="DejaVu Sans" w:cs="Liberation Sans"/>
      <w:b w:val="false"/>
      <w:i w:val="false"/>
      <w:strike w:val="false"/>
      <w:dstrike w:val="false"/>
      <w:outline w:val="false"/>
      <w:shadow w:val="false"/>
      <w:color w:val="000000"/>
      <w:spacing w:val="0"/>
      <w:kern w:val="2"/>
      <w:sz w:val="56"/>
      <w:szCs w:val="24"/>
      <w:u w:val="none"/>
      <w:em w:val="none"/>
      <w:lang w:val="en-US" w:eastAsia="zh-CN" w:bidi="hi-IN"/>
    </w:rPr>
  </w:style>
  <w:style w:type="paragraph" w:styleId="TitleandContentLTGliederung2">
    <w:name w:val="Title and Content~LT~Gliederung 2"/>
    <w:basedOn w:val="TitleandContentLTGliederung1"/>
    <w:qFormat/>
    <w:pPr>
      <w:bidi w:val="0"/>
      <w:spacing w:lineRule="auto" w:line="216" w:before="22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TitleandContentLTGliederung3">
    <w:name w:val="Title and Content~LT~Gliederung 3"/>
    <w:basedOn w:val="TitleandContentLTGliederung2"/>
    <w:qFormat/>
    <w:pPr>
      <w:bidi w:val="0"/>
      <w:spacing w:lineRule="auto" w:line="216" w:before="170" w:after="0"/>
      <w:jc w:val="left"/>
    </w:pPr>
    <w:rPr>
      <w:rFonts w:ascii="Lohit Marathi" w:hAnsi="Lohit Marathi"/>
      <w:b w:val="false"/>
      <w:i w:val="false"/>
      <w:strike w:val="false"/>
      <w:dstrike w:val="false"/>
      <w:outline w:val="false"/>
      <w:shadow w:val="false"/>
      <w:color w:val="000000"/>
      <w:spacing w:val="0"/>
      <w:kern w:val="2"/>
      <w:sz w:val="36"/>
      <w:u w:val="none"/>
      <w:em w:val="none"/>
    </w:rPr>
  </w:style>
  <w:style w:type="paragraph" w:styleId="TitleandContentLTGliederung4">
    <w:name w:val="Title and Content~LT~Gliederung 4"/>
    <w:basedOn w:val="TitleandContentLTGliederung3"/>
    <w:qFormat/>
    <w:pPr>
      <w:bidi w:val="0"/>
      <w:spacing w:lineRule="auto" w:line="216" w:before="113" w:after="0"/>
      <w:jc w:val="left"/>
    </w:pPr>
    <w:rPr>
      <w:rFonts w:ascii="Lohit Marathi" w:hAnsi="Lohit Marathi"/>
      <w:b w:val="false"/>
      <w:i w:val="false"/>
      <w:strike w:val="false"/>
      <w:dstrike w:val="false"/>
      <w:outline w:val="false"/>
      <w:shadow w:val="false"/>
      <w:color w:val="000000"/>
      <w:spacing w:val="0"/>
      <w:kern w:val="2"/>
      <w:sz w:val="36"/>
      <w:u w:val="none"/>
      <w:em w:val="none"/>
    </w:rPr>
  </w:style>
  <w:style w:type="paragraph" w:styleId="TitleandContentLTGliederung5">
    <w:name w:val="Title and Content~LT~Gliederung 5"/>
    <w:basedOn w:val="TitleandContentLTGliederung4"/>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TitleandContentLTGliederung6">
    <w:name w:val="Title and Content~LT~Gliederung 6"/>
    <w:basedOn w:val="TitleandContentLTGliederung5"/>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TitleandContentLTGliederung7">
    <w:name w:val="Title and Content~LT~Gliederung 7"/>
    <w:basedOn w:val="TitleandContentLTGliederung6"/>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TitleandContentLTGliederung8">
    <w:name w:val="Title and Content~LT~Gliederung 8"/>
    <w:basedOn w:val="TitleandContentLTGliederung7"/>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TitleandContentLTGliederung9">
    <w:name w:val="Title and Content~LT~Gliederung 9"/>
    <w:basedOn w:val="TitleandContentLTGliederung8"/>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TitleandContentLTTitel">
    <w:name w:val="Title and Content~LT~Titel"/>
    <w:qFormat/>
    <w:pPr>
      <w:widowControl/>
      <w:suppressAutoHyphens w:val="true"/>
      <w:bidi w:val="0"/>
      <w:spacing w:lineRule="atLeast" w:line="200" w:before="0" w:after="0"/>
      <w:jc w:val="left"/>
    </w:pPr>
    <w:rPr>
      <w:rFonts w:ascii="Lohit Marathi" w:hAnsi="Lohit Marathi" w:eastAsia="DejaVu Sans" w:cs="Liberation Sans"/>
      <w:b w:val="false"/>
      <w:i w:val="false"/>
      <w:strike w:val="false"/>
      <w:dstrike w:val="false"/>
      <w:outline w:val="false"/>
      <w:shadow w:val="false"/>
      <w:color w:val="000000"/>
      <w:spacing w:val="0"/>
      <w:kern w:val="2"/>
      <w:sz w:val="36"/>
      <w:szCs w:val="24"/>
      <w:u w:val="none"/>
      <w:em w:val="none"/>
      <w:lang w:val="en-US" w:eastAsia="zh-CN" w:bidi="hi-IN"/>
    </w:rPr>
  </w:style>
  <w:style w:type="paragraph" w:styleId="TitleandContentLTUntertitel">
    <w:name w:val="Title and Content~LT~Untertitel"/>
    <w:qFormat/>
    <w:pPr>
      <w:widowControl/>
      <w:suppressAutoHyphens w:val="true"/>
      <w:bidi w:val="0"/>
      <w:spacing w:before="0" w:after="0"/>
      <w:jc w:val="center"/>
    </w:pPr>
    <w:rPr>
      <w:rFonts w:ascii="Lohit Marathi" w:hAnsi="Lohit Marathi" w:eastAsia="DejaVu Sans" w:cs="Liberation Sans"/>
      <w:b w:val="false"/>
      <w:i w:val="false"/>
      <w:strike w:val="false"/>
      <w:dstrike w:val="false"/>
      <w:outline w:val="false"/>
      <w:shadow w:val="false"/>
      <w:color w:val="auto"/>
      <w:kern w:val="2"/>
      <w:sz w:val="64"/>
      <w:szCs w:val="24"/>
      <w:u w:val="none"/>
      <w:em w:val="none"/>
      <w:lang w:val="en-US" w:eastAsia="zh-CN" w:bidi="hi-IN"/>
    </w:rPr>
  </w:style>
  <w:style w:type="paragraph" w:styleId="TitleandContentLTNotizen">
    <w:name w:val="Title and Content~LT~Notizen"/>
    <w:qFormat/>
    <w:pPr>
      <w:widowControl/>
      <w:suppressAutoHyphens w:val="true"/>
      <w:bidi w:val="0"/>
      <w:spacing w:before="0" w:after="0"/>
      <w:ind w:hanging="340" w:left="340"/>
      <w:jc w:val="left"/>
    </w:pPr>
    <w:rPr>
      <w:rFonts w:ascii="Lohit Marathi" w:hAnsi="Lohit Marathi" w:eastAsia="DejaVu Sans" w:cs="Liberation Sans"/>
      <w:b w:val="false"/>
      <w:i w:val="false"/>
      <w:strike w:val="false"/>
      <w:dstrike w:val="false"/>
      <w:outline w:val="false"/>
      <w:shadow w:val="false"/>
      <w:color w:val="auto"/>
      <w:kern w:val="2"/>
      <w:sz w:val="40"/>
      <w:szCs w:val="24"/>
      <w:u w:val="none"/>
      <w:em w:val="none"/>
      <w:lang w:val="en-US" w:eastAsia="zh-CN" w:bidi="hi-IN"/>
    </w:rPr>
  </w:style>
  <w:style w:type="paragraph" w:styleId="TitleandContentLTHintergrundobjekte">
    <w:name w:val="Title and Content~LT~Hintergrundobjekte"/>
    <w:qFormat/>
    <w:pPr>
      <w:widowControl/>
      <w:suppressAutoHyphens w:val="true"/>
      <w:bidi w:val="0"/>
      <w:spacing w:before="0" w:after="0"/>
      <w:jc w:val="left"/>
    </w:pPr>
    <w:rPr>
      <w:rFonts w:ascii="Liberation Serif" w:hAnsi="Liberation Serif" w:eastAsia="DejaVu Sans" w:cs="Liberation Sans"/>
      <w:color w:val="auto"/>
      <w:kern w:val="2"/>
      <w:sz w:val="24"/>
      <w:szCs w:val="24"/>
      <w:lang w:val="en-US" w:eastAsia="zh-CN" w:bidi="hi-IN"/>
    </w:rPr>
  </w:style>
  <w:style w:type="paragraph" w:styleId="TitleandContentLTHintergrund">
    <w:name w:val="Title and Content~LT~Hintergrund"/>
    <w:qFormat/>
    <w:pPr>
      <w:widowControl/>
      <w:suppressAutoHyphens w:val="true"/>
      <w:bidi w:val="0"/>
      <w:spacing w:before="0" w:after="0"/>
      <w:jc w:val="left"/>
    </w:pPr>
    <w:rPr>
      <w:rFonts w:ascii="Liberation Serif" w:hAnsi="Liberation Serif" w:eastAsia="DejaVu Sans" w:cs="Liberation Sans"/>
      <w:color w:val="auto"/>
      <w:kern w:val="2"/>
      <w:sz w:val="24"/>
      <w:szCs w:val="24"/>
      <w:lang w:val="en-US" w:eastAsia="zh-CN" w:bidi="hi-IN"/>
    </w:rPr>
  </w:style>
  <w:style w:type="numbering" w:styleId="NoList" w:default="1">
    <w:name w:val="No List"/>
    <w:uiPriority w:val="99"/>
    <w:semiHidden/>
    <w:unhideWhenUsed/>
    <w:qFormat/>
  </w:style>
  <w:style w:type="numbering" w:styleId="Bullet">
    <w:name w:val="Bullet •"/>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1005</TotalTime>
  <Application>LibreOffice/24.2.7.2$Linux_X86_64 LibreOffice_project/420$Build-2</Application>
  <AppVersion>15.0000</AppVersion>
  <Pages>21</Pages>
  <Words>4938</Words>
  <Characters>27818</Characters>
  <CharactersWithSpaces>32483</CharactersWithSpaces>
  <Paragraphs>316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2024-09-29T12:34:00Z</dcterms:created>
  <dc:creator/>
  <dc:description/>
  <dc:language>en-US</dc:language>
  <cp:lastModifiedBy/>
  <dcterms:modified xsi:type="dcterms:W3CDTF">2026-03-08T20:38:11Z</dcterms:modified>
  <cp:revision>667</cp:revision>
  <dc:subject/>
  <dc:title/>
</cp:coreProperties>
</file>

<file path=docProps/custom.xml><?xml version="1.0" encoding="utf-8"?>
<Properties xmlns="http://schemas.openxmlformats.org/officeDocument/2006/custom-properties" xmlns:vt="http://schemas.openxmlformats.org/officeDocument/2006/docPropsVTypes"/>
</file>